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4F2479">
        <w:trPr>
          <w:trHeight w:val="276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CF73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957658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3E0B1562" w:rsidR="003F1CB6" w:rsidRPr="00BA6E8F" w:rsidRDefault="00842B9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A6E8F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BA6E8F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  <w:bookmarkStart w:id="0" w:name="_GoBack"/>
            <w:bookmarkEnd w:id="0"/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44D47322" w:rsidR="003F1CB6" w:rsidRPr="00BA6E8F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 w:rsidRPr="00BA6E8F">
              <w:rPr>
                <w:rFonts w:ascii="Arial" w:hAnsi="Arial" w:cs="Arial"/>
                <w:b/>
              </w:rPr>
              <w:tab/>
            </w:r>
            <w:r w:rsidR="00842B9A" w:rsidRPr="00BA6E8F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454B2811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BA6E8F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2D21A37A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BA6E8F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BA6E8F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4F2479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1" w:name="_Hlk74648644"/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6435EBAF" w:rsidR="003F1CB6" w:rsidRPr="00BA6E8F" w:rsidRDefault="00842B9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A6E8F">
              <w:rPr>
                <w:rFonts w:ascii="Arial" w:hAnsi="Arial" w:cs="Arial"/>
                <w:b/>
              </w:rPr>
              <w:t>6</w:t>
            </w:r>
          </w:p>
        </w:tc>
      </w:tr>
      <w:bookmarkEnd w:id="1"/>
      <w:tr w:rsidR="003F1CB6" w:rsidRPr="00403D69" w14:paraId="2F2B0472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757BF340" w:rsidR="003F1CB6" w:rsidRPr="00403D69" w:rsidRDefault="00842B9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0D152633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63B4A68C" w:rsidR="003F1CB6" w:rsidRPr="00403D69" w:rsidRDefault="00842B9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56466CEA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66EFB69D" w:rsidR="003F1CB6" w:rsidRPr="00403D69" w:rsidRDefault="00842B9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666CE19E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58EF2C98" w:rsidR="003F1CB6" w:rsidRPr="00403D69" w:rsidRDefault="00A03F62" w:rsidP="002411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7777F368" w:rsidR="003F1CB6" w:rsidRPr="00403D69" w:rsidRDefault="00842B9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2FFEBB74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5F47B3D5" w:rsidR="003F1CB6" w:rsidRPr="00403D69" w:rsidRDefault="00842B9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48C9FCB2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6E96EA9E" w:rsidR="003F1CB6" w:rsidRPr="0037368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E21DB1" w:rsidRPr="00373686">
              <w:rPr>
                <w:rFonts w:ascii="Arial" w:hAnsi="Arial" w:cs="Arial"/>
                <w:b/>
                <w:bCs/>
              </w:rPr>
              <w:t>que intervinieron en</w:t>
            </w:r>
            <w:r w:rsidRPr="00373686">
              <w:rPr>
                <w:rFonts w:ascii="Arial" w:hAnsi="Arial" w:cs="Arial"/>
                <w:b/>
                <w:bCs/>
              </w:rPr>
              <w:t xml:space="preserve"> la</w:t>
            </w:r>
            <w:r w:rsidR="002C270D"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23B2FBCD" w:rsidR="003F1CB6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73686">
              <w:rPr>
                <w:rFonts w:ascii="Arial" w:hAnsi="Arial" w:cs="Arial"/>
                <w:b/>
              </w:rPr>
              <w:t>1</w:t>
            </w:r>
            <w:r w:rsidR="00A03F62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746BE4DF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2E80269A" w:rsidR="003F1CB6" w:rsidRPr="00403D69" w:rsidRDefault="003F1CB6" w:rsidP="002411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842B9A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2F8B1763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25FACD20" w:rsidR="003F1CB6" w:rsidRPr="00403D69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03F62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6CA1BCEB" w14:textId="77777777" w:rsidTr="004F2479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2CA7DCE1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03F62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23CAD7C6" w14:textId="77777777" w:rsidTr="004F2479">
        <w:trPr>
          <w:trHeight w:val="667"/>
        </w:trPr>
        <w:tc>
          <w:tcPr>
            <w:tcW w:w="4439" w:type="pct"/>
            <w:shd w:val="clear" w:color="auto" w:fill="auto"/>
          </w:tcPr>
          <w:p w14:paraId="2B60642C" w14:textId="621EA7B0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2BEFA648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D0A869C" w14:textId="77777777" w:rsidTr="004F2479">
        <w:trPr>
          <w:trHeight w:val="690"/>
        </w:trPr>
        <w:tc>
          <w:tcPr>
            <w:tcW w:w="4439" w:type="pct"/>
            <w:shd w:val="clear" w:color="auto" w:fill="auto"/>
          </w:tcPr>
          <w:p w14:paraId="37C48293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08D20B5C" w14:textId="01D9FE22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42B9A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366303F6" w14:textId="77777777" w:rsidTr="004F2479">
        <w:trPr>
          <w:trHeight w:val="572"/>
        </w:trPr>
        <w:tc>
          <w:tcPr>
            <w:tcW w:w="4439" w:type="pct"/>
            <w:shd w:val="clear" w:color="auto" w:fill="auto"/>
          </w:tcPr>
          <w:p w14:paraId="17DB05BC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lastRenderedPageBreak/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4877C8E6" w14:textId="788483A0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42B9A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543A2F29" w14:textId="77777777" w:rsidTr="004F2479">
        <w:trPr>
          <w:trHeight w:val="566"/>
        </w:trPr>
        <w:tc>
          <w:tcPr>
            <w:tcW w:w="4439" w:type="pct"/>
            <w:shd w:val="clear" w:color="auto" w:fill="auto"/>
          </w:tcPr>
          <w:p w14:paraId="0F9BB722" w14:textId="77777777" w:rsidR="003F1CB6" w:rsidRPr="00B60639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63CD40C2" w14:textId="3E5CCF89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03F62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3E0648E3" w14:textId="77777777" w:rsidTr="004F2479">
        <w:trPr>
          <w:trHeight w:val="560"/>
        </w:trPr>
        <w:tc>
          <w:tcPr>
            <w:tcW w:w="4439" w:type="pct"/>
            <w:shd w:val="clear" w:color="auto" w:fill="auto"/>
          </w:tcPr>
          <w:p w14:paraId="57302C2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6E1BDD50" w14:textId="68B14438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03F62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57C459FF" w14:textId="77777777" w:rsidTr="004F2479">
        <w:trPr>
          <w:trHeight w:val="575"/>
        </w:trPr>
        <w:tc>
          <w:tcPr>
            <w:tcW w:w="4439" w:type="pct"/>
            <w:shd w:val="clear" w:color="auto" w:fill="auto"/>
          </w:tcPr>
          <w:p w14:paraId="02CF1A9D" w14:textId="20BE3FA9" w:rsidR="003F1CB6" w:rsidRDefault="001B3167" w:rsidP="001B3167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3F1CB6"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5E3CA64A" w14:textId="62A02945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03F62">
              <w:rPr>
                <w:rFonts w:ascii="Arial" w:hAnsi="Arial" w:cs="Arial"/>
                <w:b/>
              </w:rPr>
              <w:t>4</w:t>
            </w:r>
          </w:p>
        </w:tc>
      </w:tr>
      <w:tr w:rsidR="001B3167" w:rsidRPr="00403D69" w14:paraId="59C2B8B1" w14:textId="77777777" w:rsidTr="004F2479">
        <w:trPr>
          <w:trHeight w:val="575"/>
        </w:trPr>
        <w:tc>
          <w:tcPr>
            <w:tcW w:w="4439" w:type="pct"/>
            <w:shd w:val="clear" w:color="auto" w:fill="auto"/>
          </w:tcPr>
          <w:p w14:paraId="6621C13E" w14:textId="53DD718E" w:rsidR="001B3167" w:rsidRPr="00403D69" w:rsidRDefault="001B3167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37FF573E" w14:textId="2EBA29E4" w:rsidR="001B3167" w:rsidRDefault="001B3167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03F62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2B710375" w14:textId="77777777" w:rsidTr="004F2479">
        <w:trPr>
          <w:trHeight w:val="568"/>
        </w:trPr>
        <w:tc>
          <w:tcPr>
            <w:tcW w:w="4439" w:type="pct"/>
            <w:shd w:val="clear" w:color="auto" w:fill="auto"/>
          </w:tcPr>
          <w:p w14:paraId="22BD78C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9D069A0" w14:textId="5F3DDAF1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03F62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733ECD1" w14:textId="77777777" w:rsidTr="004F2479">
        <w:trPr>
          <w:trHeight w:val="563"/>
        </w:trPr>
        <w:tc>
          <w:tcPr>
            <w:tcW w:w="4439" w:type="pct"/>
            <w:shd w:val="clear" w:color="auto" w:fill="auto"/>
          </w:tcPr>
          <w:p w14:paraId="299E5B4C" w14:textId="4ADA3483" w:rsidR="003F1CB6" w:rsidRPr="000657CD" w:rsidRDefault="00E21DB1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0657CD">
              <w:rPr>
                <w:rFonts w:ascii="Arial" w:hAnsi="Arial" w:cs="Arial"/>
                <w:b/>
                <w:bCs/>
              </w:rPr>
              <w:t>G. Servidores Públicos que intervinieron en la Auditoría</w:t>
            </w:r>
          </w:p>
        </w:tc>
        <w:tc>
          <w:tcPr>
            <w:tcW w:w="561" w:type="pct"/>
            <w:shd w:val="clear" w:color="auto" w:fill="auto"/>
          </w:tcPr>
          <w:p w14:paraId="3B214A80" w14:textId="5486F9D0" w:rsidR="003F1CB6" w:rsidRPr="00403D69" w:rsidRDefault="00842B9A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03F62"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2FD01E24" w14:textId="77777777" w:rsidTr="004F2479">
        <w:trPr>
          <w:trHeight w:val="557"/>
        </w:trPr>
        <w:tc>
          <w:tcPr>
            <w:tcW w:w="4439" w:type="pct"/>
            <w:shd w:val="clear" w:color="auto" w:fill="auto"/>
          </w:tcPr>
          <w:p w14:paraId="6E10B902" w14:textId="77777777" w:rsidR="003F1CB6" w:rsidRPr="001B3167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12966C94" w14:textId="3D0DD02B" w:rsidR="003F1CB6" w:rsidRPr="00403D69" w:rsidRDefault="00842B9A" w:rsidP="00B706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03F62"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05C40040" w14:textId="77777777" w:rsidTr="004F2479">
        <w:trPr>
          <w:trHeight w:val="578"/>
        </w:trPr>
        <w:tc>
          <w:tcPr>
            <w:tcW w:w="4439" w:type="pct"/>
            <w:shd w:val="clear" w:color="auto" w:fill="auto"/>
          </w:tcPr>
          <w:p w14:paraId="5E2123A4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38613F3E" w14:textId="784AF6A3" w:rsidR="003F1CB6" w:rsidRPr="00403D69" w:rsidRDefault="00A03F62" w:rsidP="00B706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3F1CB6" w:rsidRPr="00403D69" w14:paraId="4D174527" w14:textId="77777777" w:rsidTr="004F2479">
        <w:trPr>
          <w:trHeight w:val="572"/>
        </w:trPr>
        <w:tc>
          <w:tcPr>
            <w:tcW w:w="4439" w:type="pct"/>
            <w:shd w:val="clear" w:color="auto" w:fill="auto"/>
          </w:tcPr>
          <w:p w14:paraId="4B4A38BE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796FB247" w14:textId="1F046958" w:rsidR="003F1CB6" w:rsidRPr="00403D69" w:rsidRDefault="00A03F62" w:rsidP="00B706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E21CEA" w:rsidRPr="001B3167" w14:paraId="32D76B8C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10C4D0A6" w14:textId="73979614" w:rsidR="00E21CEA" w:rsidRPr="001B3167" w:rsidRDefault="00421D4B" w:rsidP="00E846F5">
            <w:pPr>
              <w:pStyle w:val="Prrafodelista"/>
              <w:numPr>
                <w:ilvl w:val="0"/>
                <w:numId w:val="4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21D4B">
              <w:rPr>
                <w:rFonts w:ascii="Arial" w:hAnsi="Arial" w:cs="Arial"/>
                <w:b/>
                <w:bCs/>
              </w:rPr>
              <w:t>Resumen de Resultados Finales de Auditoría, Observaciones Determinadas,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69851DDC" w14:textId="4206032E" w:rsidR="00E21CEA" w:rsidRPr="001B3167" w:rsidRDefault="00A03F62" w:rsidP="00B706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E21CEA" w:rsidRPr="00403D69" w14:paraId="68C986D4" w14:textId="77777777" w:rsidTr="004F2479">
        <w:trPr>
          <w:trHeight w:val="1261"/>
        </w:trPr>
        <w:tc>
          <w:tcPr>
            <w:tcW w:w="4439" w:type="pct"/>
            <w:shd w:val="clear" w:color="auto" w:fill="auto"/>
          </w:tcPr>
          <w:p w14:paraId="0D459F8C" w14:textId="2AA6D1FA" w:rsidR="00E21CEA" w:rsidRPr="001B3167" w:rsidRDefault="009B344F" w:rsidP="00E846F5">
            <w:pPr>
              <w:pStyle w:val="Prrafodelista"/>
              <w:numPr>
                <w:ilvl w:val="0"/>
                <w:numId w:val="4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B344F">
              <w:rPr>
                <w:rFonts w:ascii="Arial" w:hAnsi="Arial" w:cs="Arial"/>
                <w:b/>
                <w:bCs/>
              </w:rPr>
              <w:t>Resumen General de Observaciones y Solventaciones en Materia Financiera</w:t>
            </w:r>
          </w:p>
        </w:tc>
        <w:tc>
          <w:tcPr>
            <w:tcW w:w="561" w:type="pct"/>
            <w:shd w:val="clear" w:color="auto" w:fill="auto"/>
          </w:tcPr>
          <w:p w14:paraId="43066E7D" w14:textId="03F549A5" w:rsidR="00E21CEA" w:rsidRPr="00403D69" w:rsidRDefault="00B706B7" w:rsidP="00B706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03F62">
              <w:rPr>
                <w:rFonts w:ascii="Arial" w:hAnsi="Arial" w:cs="Arial"/>
                <w:b/>
              </w:rPr>
              <w:t>1</w:t>
            </w:r>
          </w:p>
        </w:tc>
      </w:tr>
      <w:tr w:rsidR="00A409D1" w:rsidRPr="00403D69" w14:paraId="0AB47640" w14:textId="77777777" w:rsidTr="004726B6">
        <w:trPr>
          <w:trHeight w:val="469"/>
        </w:trPr>
        <w:tc>
          <w:tcPr>
            <w:tcW w:w="4439" w:type="pct"/>
            <w:shd w:val="clear" w:color="auto" w:fill="auto"/>
          </w:tcPr>
          <w:p w14:paraId="02B1D4DD" w14:textId="77777777" w:rsidR="000E308D" w:rsidRDefault="00C41A75" w:rsidP="00C41A7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</w:t>
            </w:r>
            <w:r w:rsidR="00A409D1">
              <w:rPr>
                <w:rFonts w:ascii="Arial" w:hAnsi="Arial" w:cs="Arial"/>
                <w:b/>
                <w:bCs/>
              </w:rPr>
              <w:t>.</w:t>
            </w:r>
            <w:r w:rsidR="00A409D1"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 w:rsidR="00A409D1">
              <w:rPr>
                <w:rFonts w:ascii="Arial" w:hAnsi="Arial" w:cs="Arial"/>
                <w:b/>
                <w:bCs/>
              </w:rPr>
              <w:t xml:space="preserve"> </w:t>
            </w:r>
            <w:r w:rsidR="00A409D1" w:rsidRPr="00C32D5B">
              <w:rPr>
                <w:rFonts w:ascii="Arial" w:hAnsi="Arial" w:cs="Arial"/>
                <w:b/>
                <w:bCs/>
              </w:rPr>
              <w:t>DE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B363A" w:rsidRPr="00C32D5B">
              <w:rPr>
                <w:rFonts w:ascii="Arial" w:hAnsi="Arial" w:cs="Arial"/>
                <w:b/>
                <w:bCs/>
              </w:rPr>
              <w:t>L</w:t>
            </w:r>
            <w:r w:rsidR="00A409D1" w:rsidRPr="00C32D5B">
              <w:rPr>
                <w:rFonts w:ascii="Arial" w:hAnsi="Arial" w:cs="Arial"/>
                <w:b/>
                <w:bCs/>
              </w:rPr>
              <w:t>OS INFORMES INDIVIDUALES</w:t>
            </w:r>
            <w:r w:rsidR="00A409D1">
              <w:rPr>
                <w:rFonts w:ascii="Arial" w:hAnsi="Arial" w:cs="Arial"/>
                <w:b/>
                <w:bCs/>
              </w:rPr>
              <w:t xml:space="preserve"> DE AUDITORÍA</w:t>
            </w:r>
          </w:p>
          <w:p w14:paraId="7974084B" w14:textId="7AE6C8CA" w:rsidR="00C41A75" w:rsidRPr="00032EC2" w:rsidRDefault="00C41A75" w:rsidP="00C41A7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736F2A3E" w14:textId="3A9E93DC" w:rsidR="00A409D1" w:rsidRPr="00BF5F84" w:rsidRDefault="00A82FD9" w:rsidP="00B706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03F62">
              <w:rPr>
                <w:rFonts w:ascii="Arial" w:hAnsi="Arial" w:cs="Arial"/>
                <w:b/>
              </w:rPr>
              <w:t>2</w:t>
            </w:r>
          </w:p>
        </w:tc>
      </w:tr>
      <w:tr w:rsidR="00A22934" w:rsidRPr="00403D69" w14:paraId="6A8AE7AD" w14:textId="77777777" w:rsidTr="004726B6">
        <w:trPr>
          <w:trHeight w:val="469"/>
        </w:trPr>
        <w:tc>
          <w:tcPr>
            <w:tcW w:w="4439" w:type="pct"/>
            <w:shd w:val="clear" w:color="auto" w:fill="auto"/>
          </w:tcPr>
          <w:p w14:paraId="76A9CB1A" w14:textId="77777777" w:rsidR="00A22934" w:rsidRDefault="00A22934" w:rsidP="00C41A7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6AE1912A" w14:textId="77777777" w:rsidR="00A22934" w:rsidRDefault="00A22934" w:rsidP="00B706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57658" w:rsidRPr="00421D4B" w14:paraId="344B347E" w14:textId="77777777" w:rsidTr="004726B6">
        <w:trPr>
          <w:trHeight w:val="469"/>
        </w:trPr>
        <w:tc>
          <w:tcPr>
            <w:tcW w:w="4439" w:type="pct"/>
            <w:shd w:val="clear" w:color="auto" w:fill="auto"/>
          </w:tcPr>
          <w:p w14:paraId="32FFA2BF" w14:textId="77777777" w:rsidR="00C32D5B" w:rsidRDefault="00C32D5B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99F02FD" w14:textId="77777777" w:rsidR="00A22934" w:rsidRDefault="00A22934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60D6970" w14:textId="77777777" w:rsidR="00A22934" w:rsidRDefault="00A22934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30AF801" w14:textId="03B3DC0C" w:rsidR="00A22934" w:rsidRPr="00421D4B" w:rsidRDefault="00A22934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66D92AC8" w14:textId="0D3C6119" w:rsidR="00957658" w:rsidRPr="00421D4B" w:rsidRDefault="00957658" w:rsidP="004F24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3DF4651" w14:textId="587A7B5A" w:rsidR="00C32D5B" w:rsidRPr="00421D4B" w:rsidRDefault="00C32D5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9F65998" w14:textId="02548FC1" w:rsidR="00EF5FFD" w:rsidRDefault="00EF5FFD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7CD80DA2" w:rsidR="005164C1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095A5D70" w14:textId="77777777" w:rsidR="00093F40" w:rsidRPr="00A05588" w:rsidRDefault="00093F40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47710B4" w14:textId="72CA5E46" w:rsidR="00FA695C" w:rsidRPr="00276DAB" w:rsidRDefault="00430423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>Por disposición contenida en los artículos 75</w:t>
      </w:r>
      <w:r w:rsidR="00857A84" w:rsidRPr="00276DAB">
        <w:rPr>
          <w:rFonts w:ascii="Arial" w:hAnsi="Arial" w:cs="Arial"/>
          <w:szCs w:val="28"/>
        </w:rPr>
        <w:t>,</w:t>
      </w:r>
      <w:r w:rsidRPr="00276DAB">
        <w:rPr>
          <w:rFonts w:ascii="Arial" w:hAnsi="Arial" w:cs="Arial"/>
          <w:szCs w:val="28"/>
        </w:rPr>
        <w:t xml:space="preserve"> </w:t>
      </w:r>
      <w:r w:rsidR="00791872" w:rsidRPr="00276DAB">
        <w:rPr>
          <w:rFonts w:ascii="Arial" w:hAnsi="Arial" w:cs="Arial"/>
          <w:szCs w:val="28"/>
        </w:rPr>
        <w:t xml:space="preserve">fracción </w:t>
      </w:r>
      <w:r w:rsidRPr="00276DAB">
        <w:rPr>
          <w:rFonts w:ascii="Arial" w:hAnsi="Arial" w:cs="Arial"/>
          <w:szCs w:val="28"/>
        </w:rPr>
        <w:t>XXIX</w:t>
      </w:r>
      <w:r w:rsidR="00857A84" w:rsidRPr="00276DAB">
        <w:rPr>
          <w:rFonts w:ascii="Arial" w:hAnsi="Arial" w:cs="Arial"/>
          <w:szCs w:val="28"/>
        </w:rPr>
        <w:t>,</w:t>
      </w:r>
      <w:r w:rsidRPr="00276DAB">
        <w:rPr>
          <w:rFonts w:ascii="Arial" w:hAnsi="Arial" w:cs="Arial"/>
          <w:szCs w:val="28"/>
        </w:rPr>
        <w:t xml:space="preserve"> y 77 de la Constitución Política del Estado Libre y Soberano de Quintana </w:t>
      </w:r>
      <w:r w:rsidR="004F7919" w:rsidRPr="00276DAB">
        <w:rPr>
          <w:rFonts w:ascii="Arial" w:hAnsi="Arial" w:cs="Arial"/>
          <w:szCs w:val="28"/>
        </w:rPr>
        <w:t>Roo</w:t>
      </w:r>
      <w:r w:rsidRPr="00276DAB">
        <w:rPr>
          <w:rFonts w:ascii="Arial" w:hAnsi="Arial" w:cs="Arial"/>
          <w:szCs w:val="28"/>
        </w:rPr>
        <w:t>, corresponde al Poder Legislativo a través de</w:t>
      </w:r>
      <w:r w:rsidR="006447D4" w:rsidRPr="00276DAB">
        <w:rPr>
          <w:rFonts w:ascii="Arial" w:hAnsi="Arial" w:cs="Arial"/>
          <w:szCs w:val="28"/>
        </w:rPr>
        <w:t xml:space="preserve"> la</w:t>
      </w:r>
      <w:r w:rsidRPr="00276DAB">
        <w:rPr>
          <w:rFonts w:ascii="Arial" w:hAnsi="Arial" w:cs="Arial"/>
          <w:szCs w:val="28"/>
        </w:rPr>
        <w:t xml:space="preserve"> </w:t>
      </w:r>
      <w:r w:rsidR="00373AD8" w:rsidRPr="00276DAB">
        <w:rPr>
          <w:rFonts w:ascii="Arial" w:hAnsi="Arial" w:cs="Arial"/>
          <w:szCs w:val="28"/>
        </w:rPr>
        <w:t xml:space="preserve">Auditoría </w:t>
      </w:r>
      <w:r w:rsidRPr="00276DAB">
        <w:rPr>
          <w:rFonts w:ascii="Arial" w:hAnsi="Arial" w:cs="Arial"/>
          <w:szCs w:val="28"/>
        </w:rPr>
        <w:t xml:space="preserve">Superior del Estado, </w:t>
      </w:r>
      <w:r w:rsidR="00345C1A" w:rsidRPr="00276DAB">
        <w:rPr>
          <w:rFonts w:ascii="Arial" w:hAnsi="Arial" w:cs="Arial"/>
          <w:szCs w:val="28"/>
        </w:rPr>
        <w:t>revisar de manera posterior</w:t>
      </w:r>
      <w:r w:rsidR="00C12631" w:rsidRPr="00276DAB">
        <w:rPr>
          <w:rFonts w:ascii="Arial" w:hAnsi="Arial" w:cs="Arial"/>
          <w:szCs w:val="28"/>
        </w:rPr>
        <w:t xml:space="preserve"> al término de cada ejercicio fiscal </w:t>
      </w:r>
      <w:r w:rsidR="00345C1A" w:rsidRPr="00276DAB">
        <w:rPr>
          <w:rFonts w:ascii="Arial" w:hAnsi="Arial" w:cs="Arial"/>
          <w:szCs w:val="28"/>
        </w:rPr>
        <w:t xml:space="preserve">la </w:t>
      </w:r>
      <w:r w:rsidR="00171324" w:rsidRPr="00276DAB">
        <w:rPr>
          <w:rFonts w:ascii="Arial" w:hAnsi="Arial" w:cs="Arial"/>
          <w:szCs w:val="28"/>
        </w:rPr>
        <w:t>C</w:t>
      </w:r>
      <w:r w:rsidR="00345C1A" w:rsidRPr="00276DAB">
        <w:rPr>
          <w:rFonts w:ascii="Arial" w:hAnsi="Arial" w:cs="Arial"/>
          <w:szCs w:val="28"/>
        </w:rPr>
        <w:t xml:space="preserve">uenta Pública que </w:t>
      </w:r>
      <w:r w:rsidR="00B20FA6" w:rsidRPr="00276DAB">
        <w:rPr>
          <w:rFonts w:ascii="Arial" w:hAnsi="Arial" w:cs="Arial"/>
          <w:szCs w:val="28"/>
        </w:rPr>
        <w:t>el Gobierno del Estado</w:t>
      </w:r>
      <w:r w:rsidR="00C12631" w:rsidRPr="00276DAB">
        <w:rPr>
          <w:rFonts w:ascii="Arial" w:hAnsi="Arial" w:cs="Arial"/>
          <w:szCs w:val="28"/>
        </w:rPr>
        <w:t>,</w:t>
      </w:r>
      <w:r w:rsidR="00302680" w:rsidRPr="00276DAB">
        <w:rPr>
          <w:rFonts w:ascii="Arial" w:hAnsi="Arial" w:cs="Arial"/>
          <w:szCs w:val="28"/>
        </w:rPr>
        <w:t xml:space="preserve"> </w:t>
      </w:r>
      <w:r w:rsidR="00D66077" w:rsidRPr="00276DAB">
        <w:rPr>
          <w:rFonts w:ascii="Arial" w:hAnsi="Arial" w:cs="Arial"/>
          <w:szCs w:val="28"/>
        </w:rPr>
        <w:t>le presente sobre su gestión financiera, que se traduce a su vez, en la obligación de los funcionarios correspondientes de presentar su Cuenta Pública para efectos de que sea revisada y fiscalizada.</w:t>
      </w:r>
    </w:p>
    <w:p w14:paraId="76660C9E" w14:textId="77777777" w:rsidR="00D66077" w:rsidRPr="002013D4" w:rsidRDefault="00D66077" w:rsidP="00D66077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3DC2BD92" w:rsidR="00345C1A" w:rsidRPr="00276DAB" w:rsidRDefault="00345C1A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>Esta revisión se realiza</w:t>
      </w:r>
      <w:r w:rsidR="000C795B" w:rsidRPr="00276DAB">
        <w:rPr>
          <w:rFonts w:ascii="Arial" w:hAnsi="Arial" w:cs="Arial"/>
          <w:szCs w:val="28"/>
        </w:rPr>
        <w:t xml:space="preserve"> con el objeto de </w:t>
      </w:r>
      <w:r w:rsidR="00D66077" w:rsidRPr="00276DAB">
        <w:rPr>
          <w:rFonts w:ascii="Arial" w:hAnsi="Arial" w:cs="Arial"/>
          <w:szCs w:val="28"/>
        </w:rPr>
        <w:t xml:space="preserve">evaluar los resultados de la gestión financiera, derivado del </w:t>
      </w:r>
      <w:r w:rsidR="000C795B" w:rsidRPr="00276DAB">
        <w:rPr>
          <w:rFonts w:ascii="Arial" w:hAnsi="Arial" w:cs="Arial"/>
          <w:szCs w:val="28"/>
        </w:rPr>
        <w:t>análisis de la Cuenta Pública a efecto de poder rendir</w:t>
      </w:r>
      <w:r w:rsidR="00B20FA6" w:rsidRPr="00276DAB">
        <w:rPr>
          <w:rFonts w:ascii="Arial" w:hAnsi="Arial" w:cs="Arial"/>
          <w:szCs w:val="28"/>
        </w:rPr>
        <w:t xml:space="preserve"> el presente informe a esta H. XVI</w:t>
      </w:r>
      <w:r w:rsidR="000C795B" w:rsidRPr="00276DAB">
        <w:rPr>
          <w:rFonts w:ascii="Arial" w:hAnsi="Arial" w:cs="Arial"/>
          <w:szCs w:val="28"/>
        </w:rPr>
        <w:t xml:space="preserve"> Legislatura del Estado de Quintana Roo, con relación al manejo de la</w:t>
      </w:r>
      <w:r w:rsidR="00F966AD" w:rsidRPr="00276DAB">
        <w:rPr>
          <w:rFonts w:ascii="Arial" w:hAnsi="Arial" w:cs="Arial"/>
          <w:szCs w:val="28"/>
        </w:rPr>
        <w:t xml:space="preserve"> </w:t>
      </w:r>
      <w:r w:rsidR="000C795B" w:rsidRPr="00276DAB">
        <w:rPr>
          <w:rFonts w:ascii="Arial" w:hAnsi="Arial" w:cs="Arial"/>
          <w:szCs w:val="28"/>
        </w:rPr>
        <w:t>misma por parte de la autoridad</w:t>
      </w:r>
      <w:r w:rsidR="00F966AD" w:rsidRPr="00276DAB">
        <w:rPr>
          <w:rFonts w:ascii="Arial" w:hAnsi="Arial" w:cs="Arial"/>
          <w:szCs w:val="28"/>
        </w:rPr>
        <w:t xml:space="preserve"> </w:t>
      </w:r>
      <w:r w:rsidR="00A97386" w:rsidRPr="00276DAB">
        <w:rPr>
          <w:rFonts w:ascii="Arial" w:hAnsi="Arial" w:cs="Arial"/>
          <w:szCs w:val="28"/>
        </w:rPr>
        <w:t>correspondiente</w:t>
      </w:r>
      <w:r w:rsidR="000C795B" w:rsidRPr="00276DAB">
        <w:rPr>
          <w:rFonts w:ascii="Arial" w:hAnsi="Arial" w:cs="Arial"/>
          <w:szCs w:val="28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31D99A32" w:rsidR="00345C1A" w:rsidRPr="00276DAB" w:rsidRDefault="00345C1A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 xml:space="preserve">La formulación, revisión y aprobación de la Cuenta Pública </w:t>
      </w:r>
      <w:r w:rsidRPr="007A41C7">
        <w:rPr>
          <w:rFonts w:ascii="Arial" w:hAnsi="Arial" w:cs="Arial"/>
          <w:szCs w:val="28"/>
        </w:rPr>
        <w:t>de</w:t>
      </w:r>
      <w:r w:rsidR="007A41C7" w:rsidRPr="007A41C7">
        <w:rPr>
          <w:rFonts w:ascii="Arial" w:hAnsi="Arial" w:cs="Arial"/>
          <w:szCs w:val="28"/>
        </w:rPr>
        <w:t xml:space="preserve">l </w:t>
      </w:r>
      <w:r w:rsidR="007A41C7" w:rsidRPr="007A41C7">
        <w:rPr>
          <w:rFonts w:ascii="Arial" w:hAnsi="Arial" w:cs="Arial"/>
          <w:b/>
          <w:szCs w:val="28"/>
        </w:rPr>
        <w:t>Instituto Quintanarroense de la Juventud</w:t>
      </w:r>
      <w:r w:rsidR="002F771B" w:rsidRPr="00276DAB">
        <w:rPr>
          <w:rFonts w:ascii="Arial" w:hAnsi="Arial" w:cs="Arial"/>
          <w:szCs w:val="28"/>
        </w:rPr>
        <w:t>,</w:t>
      </w:r>
      <w:r w:rsidRPr="00276DAB">
        <w:rPr>
          <w:rFonts w:ascii="Arial" w:hAnsi="Arial" w:cs="Arial"/>
          <w:szCs w:val="28"/>
        </w:rPr>
        <w:t xml:space="preserve"> comprende la realización de actividades en las que participa la Legislatura del Estado</w:t>
      </w:r>
      <w:r w:rsidR="00675F09" w:rsidRPr="00276DAB">
        <w:rPr>
          <w:rFonts w:ascii="Arial" w:hAnsi="Arial" w:cs="Arial"/>
          <w:szCs w:val="28"/>
        </w:rPr>
        <w:t>, las cuales</w:t>
      </w:r>
      <w:r w:rsidRPr="00276DAB">
        <w:rPr>
          <w:rFonts w:ascii="Arial" w:hAnsi="Arial" w:cs="Arial"/>
          <w:szCs w:val="28"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1278CB9" w14:textId="0567DC8E" w:rsidR="0051225F" w:rsidRPr="00276DAB" w:rsidRDefault="00345C1A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b/>
          <w:szCs w:val="28"/>
        </w:rPr>
        <w:t>A.- El Proceso Administrativo;</w:t>
      </w:r>
      <w:r w:rsidRPr="00276DAB">
        <w:rPr>
          <w:rFonts w:ascii="Arial" w:hAnsi="Arial" w:cs="Arial"/>
          <w:szCs w:val="28"/>
        </w:rPr>
        <w:t xml:space="preserve"> </w:t>
      </w:r>
      <w:r w:rsidR="001075DF" w:rsidRPr="00276DAB">
        <w:rPr>
          <w:rFonts w:ascii="Arial" w:hAnsi="Arial" w:cs="Arial"/>
          <w:szCs w:val="28"/>
        </w:rPr>
        <w:t>que es des</w:t>
      </w:r>
      <w:r w:rsidR="00014E52" w:rsidRPr="00276DAB">
        <w:rPr>
          <w:rFonts w:ascii="Arial" w:hAnsi="Arial" w:cs="Arial"/>
          <w:szCs w:val="28"/>
        </w:rPr>
        <w:t xml:space="preserve">arrollado fundamentalmente por </w:t>
      </w:r>
      <w:r w:rsidR="007A41C7">
        <w:rPr>
          <w:rFonts w:ascii="Arial" w:hAnsi="Arial" w:cs="Arial"/>
          <w:szCs w:val="28"/>
        </w:rPr>
        <w:t>el</w:t>
      </w:r>
      <w:r w:rsidR="00330984" w:rsidRPr="00276DAB">
        <w:rPr>
          <w:rFonts w:ascii="Arial" w:hAnsi="Arial" w:cs="Arial"/>
          <w:szCs w:val="28"/>
        </w:rPr>
        <w:t xml:space="preserve"> </w:t>
      </w:r>
      <w:r w:rsidR="007A41C7" w:rsidRPr="007A41C7">
        <w:rPr>
          <w:rFonts w:ascii="Arial" w:hAnsi="Arial" w:cs="Arial"/>
          <w:b/>
          <w:szCs w:val="28"/>
        </w:rPr>
        <w:t>Instituto Quintanarroense de la Juventud</w:t>
      </w:r>
      <w:r w:rsidR="00257CE6" w:rsidRPr="00276DAB">
        <w:rPr>
          <w:rFonts w:ascii="Arial" w:hAnsi="Arial" w:cs="Arial"/>
          <w:szCs w:val="28"/>
        </w:rPr>
        <w:t>,</w:t>
      </w:r>
      <w:r w:rsidR="00086D09" w:rsidRPr="00276DAB">
        <w:rPr>
          <w:rFonts w:ascii="Arial" w:hAnsi="Arial" w:cs="Arial"/>
          <w:szCs w:val="28"/>
        </w:rPr>
        <w:t xml:space="preserve"> en</w:t>
      </w:r>
      <w:r w:rsidR="001075DF" w:rsidRPr="00276DAB">
        <w:rPr>
          <w:rFonts w:ascii="Arial" w:hAnsi="Arial" w:cs="Arial"/>
          <w:szCs w:val="28"/>
        </w:rPr>
        <w:t xml:space="preserve"> la integración de la Cuenta Pública</w:t>
      </w:r>
      <w:r w:rsidR="000C5FEB" w:rsidRPr="00276DAB">
        <w:rPr>
          <w:rFonts w:ascii="Arial" w:hAnsi="Arial" w:cs="Arial"/>
          <w:szCs w:val="28"/>
        </w:rPr>
        <w:t xml:space="preserve">, </w:t>
      </w:r>
      <w:r w:rsidR="001075DF" w:rsidRPr="00276DAB">
        <w:rPr>
          <w:rFonts w:ascii="Arial" w:hAnsi="Arial" w:cs="Arial"/>
          <w:szCs w:val="28"/>
        </w:rPr>
        <w:t xml:space="preserve">la cual comprende los resultados de las labores administrativas realizadas en el </w:t>
      </w:r>
      <w:r w:rsidR="009F435A" w:rsidRPr="00276DAB">
        <w:rPr>
          <w:rFonts w:ascii="Arial" w:hAnsi="Arial" w:cs="Arial"/>
          <w:szCs w:val="28"/>
        </w:rPr>
        <w:t xml:space="preserve">ejercicio fiscal </w:t>
      </w:r>
      <w:r w:rsidR="00B20FA6" w:rsidRPr="00276DAB">
        <w:rPr>
          <w:rFonts w:ascii="Arial" w:hAnsi="Arial" w:cs="Arial"/>
          <w:szCs w:val="28"/>
        </w:rPr>
        <w:t>2020</w:t>
      </w:r>
      <w:r w:rsidR="001075DF" w:rsidRPr="00276DAB">
        <w:rPr>
          <w:rFonts w:ascii="Arial" w:hAnsi="Arial" w:cs="Arial"/>
          <w:szCs w:val="28"/>
        </w:rPr>
        <w:t>, así como las principales políticas financieras, económicas y sociales que influyeron en el resultado</w:t>
      </w:r>
      <w:r w:rsidR="009D2849" w:rsidRPr="00276DAB">
        <w:rPr>
          <w:rFonts w:ascii="Arial" w:hAnsi="Arial" w:cs="Arial"/>
          <w:szCs w:val="28"/>
        </w:rPr>
        <w:t xml:space="preserve"> de los</w:t>
      </w:r>
      <w:r w:rsidR="001075DF" w:rsidRPr="00276DAB">
        <w:rPr>
          <w:rFonts w:ascii="Arial" w:hAnsi="Arial" w:cs="Arial"/>
          <w:szCs w:val="28"/>
        </w:rPr>
        <w:t xml:space="preserve"> </w:t>
      </w:r>
      <w:r w:rsidR="00B20FA6" w:rsidRPr="00276DAB">
        <w:rPr>
          <w:rFonts w:ascii="Arial" w:hAnsi="Arial" w:cs="Arial"/>
          <w:szCs w:val="28"/>
        </w:rPr>
        <w:t>ingresos recaudados y gastos ejercidos</w:t>
      </w:r>
      <w:r w:rsidR="006F06EE" w:rsidRPr="00276DAB">
        <w:rPr>
          <w:rFonts w:ascii="Arial" w:hAnsi="Arial" w:cs="Arial"/>
          <w:szCs w:val="28"/>
        </w:rPr>
        <w:t xml:space="preserve"> </w:t>
      </w:r>
      <w:r w:rsidR="00A97386" w:rsidRPr="00276DAB">
        <w:rPr>
          <w:rFonts w:ascii="Arial" w:hAnsi="Arial" w:cs="Arial"/>
          <w:szCs w:val="28"/>
        </w:rPr>
        <w:t>por</w:t>
      </w:r>
      <w:r w:rsidR="001075DF" w:rsidRPr="00276DAB">
        <w:rPr>
          <w:rFonts w:ascii="Arial" w:hAnsi="Arial" w:cs="Arial"/>
          <w:szCs w:val="28"/>
        </w:rPr>
        <w:t xml:space="preserve"> </w:t>
      </w:r>
      <w:r w:rsidR="00920993" w:rsidRPr="00276DAB">
        <w:rPr>
          <w:rFonts w:ascii="Arial" w:hAnsi="Arial" w:cs="Arial"/>
          <w:szCs w:val="28"/>
        </w:rPr>
        <w:t xml:space="preserve">la </w:t>
      </w:r>
      <w:r w:rsidR="00F258F3" w:rsidRPr="00276DAB">
        <w:rPr>
          <w:rFonts w:ascii="Arial" w:hAnsi="Arial" w:cs="Arial"/>
          <w:szCs w:val="28"/>
        </w:rPr>
        <w:t>entidad fiscalizada</w:t>
      </w:r>
      <w:r w:rsidR="001075DF" w:rsidRPr="00276DAB">
        <w:rPr>
          <w:rFonts w:ascii="Arial" w:hAnsi="Arial" w:cs="Arial"/>
          <w:szCs w:val="28"/>
        </w:rPr>
        <w:t>.</w:t>
      </w:r>
    </w:p>
    <w:p w14:paraId="6FB2D9F0" w14:textId="77777777" w:rsidR="00675F09" w:rsidRPr="000E7791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1EE551F4" w:rsidR="001075DF" w:rsidRPr="00276DAB" w:rsidRDefault="00345C1A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b/>
          <w:szCs w:val="28"/>
        </w:rPr>
      </w:pPr>
      <w:r w:rsidRPr="00276DAB">
        <w:rPr>
          <w:rFonts w:ascii="Arial" w:hAnsi="Arial" w:cs="Arial"/>
          <w:b/>
          <w:szCs w:val="28"/>
        </w:rPr>
        <w:t>B.- El Proceso de Vigilancia;</w:t>
      </w:r>
      <w:r w:rsidRPr="00276DAB">
        <w:rPr>
          <w:rFonts w:ascii="Arial" w:hAnsi="Arial" w:cs="Arial"/>
          <w:szCs w:val="28"/>
        </w:rPr>
        <w:t xml:space="preserve"> </w:t>
      </w:r>
      <w:r w:rsidR="0031062A" w:rsidRPr="00276DAB">
        <w:rPr>
          <w:rFonts w:ascii="Arial" w:hAnsi="Arial" w:cs="Arial"/>
          <w:szCs w:val="28"/>
        </w:rPr>
        <w:t>que es desarrollado por la Legislatura del Estado con apoyo de la Auditoría Superior del Estado,</w:t>
      </w:r>
      <w:r w:rsidR="009A59D7" w:rsidRPr="00276DAB">
        <w:rPr>
          <w:rFonts w:ascii="Arial" w:hAnsi="Arial" w:cs="Arial"/>
          <w:szCs w:val="28"/>
        </w:rPr>
        <w:t xml:space="preserve"> cuya función es la revisión y fiscalización superior de la gestión financiera, </w:t>
      </w:r>
      <w:r w:rsidR="00EE20EC" w:rsidRPr="00276DAB">
        <w:rPr>
          <w:rFonts w:ascii="Arial" w:hAnsi="Arial" w:cs="Arial"/>
          <w:szCs w:val="28"/>
        </w:rPr>
        <w:t>teniendo</w:t>
      </w:r>
      <w:r w:rsidR="009A59D7" w:rsidRPr="00276DAB">
        <w:rPr>
          <w:rFonts w:ascii="Arial" w:hAnsi="Arial" w:cs="Arial"/>
          <w:szCs w:val="28"/>
        </w:rPr>
        <w:t xml:space="preserve"> carácter </w:t>
      </w:r>
      <w:r w:rsidR="00EE20EC" w:rsidRPr="00276DAB">
        <w:rPr>
          <w:rFonts w:ascii="Arial" w:hAnsi="Arial" w:cs="Arial"/>
          <w:szCs w:val="28"/>
        </w:rPr>
        <w:t xml:space="preserve">de </w:t>
      </w:r>
      <w:r w:rsidR="009A59D7" w:rsidRPr="00276DAB">
        <w:rPr>
          <w:rFonts w:ascii="Arial" w:hAnsi="Arial" w:cs="Arial"/>
          <w:szCs w:val="28"/>
        </w:rPr>
        <w:t>extern</w:t>
      </w:r>
      <w:r w:rsidR="00D66077" w:rsidRPr="00276DAB">
        <w:rPr>
          <w:rFonts w:ascii="Arial" w:hAnsi="Arial" w:cs="Arial"/>
          <w:szCs w:val="28"/>
        </w:rPr>
        <w:t>a</w:t>
      </w:r>
      <w:r w:rsidR="009A59D7" w:rsidRPr="00276DAB">
        <w:rPr>
          <w:rFonts w:ascii="Arial" w:hAnsi="Arial" w:cs="Arial"/>
          <w:szCs w:val="28"/>
        </w:rPr>
        <w:t xml:space="preserve"> y por lo tanto se efectúa de manera independiente y autónoma de cualquier otra forma de control o fiscalización que realicen </w:t>
      </w:r>
      <w:r w:rsidR="009A59D7" w:rsidRPr="00276DAB">
        <w:rPr>
          <w:rFonts w:ascii="Arial" w:hAnsi="Arial" w:cs="Arial"/>
          <w:szCs w:val="28"/>
        </w:rPr>
        <w:lastRenderedPageBreak/>
        <w:t>los órganos internos de control,</w:t>
      </w:r>
      <w:bookmarkStart w:id="2" w:name="_Hlk11404101"/>
      <w:r w:rsidR="00C553E4" w:rsidRPr="00276DAB">
        <w:rPr>
          <w:rFonts w:ascii="Arial" w:hAnsi="Arial" w:cs="Arial"/>
          <w:szCs w:val="28"/>
        </w:rPr>
        <w:t xml:space="preserve"> </w:t>
      </w:r>
      <w:r w:rsidR="00EE20EC" w:rsidRPr="00276DAB">
        <w:rPr>
          <w:rFonts w:ascii="Arial" w:hAnsi="Arial" w:cs="Arial"/>
          <w:szCs w:val="28"/>
        </w:rPr>
        <w:t>ejecutándose una vez</w:t>
      </w:r>
      <w:r w:rsidR="00C553E4" w:rsidRPr="00276DAB">
        <w:rPr>
          <w:rFonts w:ascii="Arial" w:hAnsi="Arial" w:cs="Arial"/>
          <w:szCs w:val="28"/>
        </w:rPr>
        <w:t xml:space="preserve"> que el programa anual de auditoría esté aprobado y publicado en su página de internet, par</w:t>
      </w:r>
      <w:r w:rsidR="00D66077" w:rsidRPr="00276DAB">
        <w:rPr>
          <w:rFonts w:ascii="Arial" w:hAnsi="Arial" w:cs="Arial"/>
          <w:szCs w:val="28"/>
        </w:rPr>
        <w:t xml:space="preserve">a efectos de </w:t>
      </w:r>
      <w:r w:rsidR="001279B3" w:rsidRPr="00276DAB">
        <w:rPr>
          <w:rFonts w:ascii="Arial" w:hAnsi="Arial" w:cs="Arial"/>
          <w:szCs w:val="28"/>
        </w:rPr>
        <w:t xml:space="preserve">comprobar </w:t>
      </w:r>
      <w:r w:rsidR="0031062A" w:rsidRPr="00276DAB">
        <w:rPr>
          <w:rFonts w:ascii="Arial" w:hAnsi="Arial" w:cs="Arial"/>
          <w:szCs w:val="28"/>
        </w:rPr>
        <w:t>el cumplimiento</w:t>
      </w:r>
      <w:r w:rsidR="00BB679F" w:rsidRPr="00276DAB">
        <w:rPr>
          <w:rFonts w:ascii="Arial" w:hAnsi="Arial" w:cs="Arial"/>
          <w:szCs w:val="28"/>
        </w:rPr>
        <w:t xml:space="preserve"> de las </w:t>
      </w:r>
      <w:bookmarkStart w:id="3" w:name="_Hlk11355006"/>
      <w:r w:rsidR="00BB679F" w:rsidRPr="00276DAB">
        <w:rPr>
          <w:rFonts w:ascii="Arial" w:hAnsi="Arial" w:cs="Arial"/>
          <w:szCs w:val="28"/>
        </w:rPr>
        <w:t>disposiciones legales y normativas aplicables</w:t>
      </w:r>
      <w:bookmarkEnd w:id="3"/>
      <w:r w:rsidR="00BB679F" w:rsidRPr="00276DAB">
        <w:rPr>
          <w:rFonts w:ascii="Arial" w:hAnsi="Arial" w:cs="Arial"/>
          <w:szCs w:val="28"/>
        </w:rPr>
        <w:t>,</w:t>
      </w:r>
      <w:r w:rsidR="0031062A" w:rsidRPr="00276DAB">
        <w:rPr>
          <w:rFonts w:ascii="Arial" w:hAnsi="Arial" w:cs="Arial"/>
          <w:szCs w:val="28"/>
        </w:rPr>
        <w:t xml:space="preserve"> </w:t>
      </w:r>
      <w:r w:rsidR="001279B3" w:rsidRPr="00276DAB">
        <w:rPr>
          <w:rFonts w:ascii="Arial" w:hAnsi="Arial" w:cs="Arial"/>
          <w:szCs w:val="28"/>
        </w:rPr>
        <w:t xml:space="preserve">en cuanto a la recaudación, manejo, custodia y aplicación </w:t>
      </w:r>
      <w:r w:rsidR="00D66077" w:rsidRPr="00276DAB">
        <w:rPr>
          <w:rFonts w:ascii="Arial" w:hAnsi="Arial" w:cs="Arial"/>
          <w:szCs w:val="28"/>
        </w:rPr>
        <w:t xml:space="preserve">de </w:t>
      </w:r>
      <w:r w:rsidR="0031062A" w:rsidRPr="00276DAB">
        <w:rPr>
          <w:rFonts w:ascii="Arial" w:hAnsi="Arial" w:cs="Arial"/>
          <w:szCs w:val="28"/>
        </w:rPr>
        <w:t xml:space="preserve">los ingresos y gastos públicos, </w:t>
      </w:r>
      <w:bookmarkEnd w:id="2"/>
      <w:r w:rsidR="0031062A" w:rsidRPr="00276DAB">
        <w:rPr>
          <w:rFonts w:ascii="Arial" w:hAnsi="Arial" w:cs="Arial"/>
          <w:szCs w:val="28"/>
        </w:rPr>
        <w:t xml:space="preserve">y todo lo relacionado con la actividad financiera-administrativa </w:t>
      </w:r>
      <w:r w:rsidR="001075DF" w:rsidRPr="00276DAB">
        <w:rPr>
          <w:rFonts w:ascii="Arial" w:hAnsi="Arial" w:cs="Arial"/>
          <w:szCs w:val="28"/>
        </w:rPr>
        <w:t>de</w:t>
      </w:r>
      <w:r w:rsidR="007A41C7">
        <w:rPr>
          <w:rFonts w:ascii="Arial" w:hAnsi="Arial" w:cs="Arial"/>
          <w:szCs w:val="28"/>
        </w:rPr>
        <w:t>l</w:t>
      </w:r>
      <w:r w:rsidR="00CE457F" w:rsidRPr="00276DAB">
        <w:rPr>
          <w:rFonts w:ascii="Arial" w:hAnsi="Arial" w:cs="Arial"/>
          <w:szCs w:val="28"/>
        </w:rPr>
        <w:t xml:space="preserve"> </w:t>
      </w:r>
      <w:r w:rsidR="007A41C7" w:rsidRPr="007A41C7">
        <w:rPr>
          <w:rFonts w:ascii="Arial" w:hAnsi="Arial" w:cs="Arial"/>
          <w:b/>
          <w:szCs w:val="28"/>
        </w:rPr>
        <w:t>Instituto Quintanarroense de la Juventud</w:t>
      </w:r>
      <w:r w:rsidR="00257CE6" w:rsidRPr="00276DAB">
        <w:rPr>
          <w:rFonts w:ascii="Arial" w:hAnsi="Arial" w:cs="Arial"/>
          <w:b/>
          <w:szCs w:val="28"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58B25B49" w:rsidR="00F258F3" w:rsidRPr="00276DAB" w:rsidRDefault="00F258F3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>En la Cuenta Pública de</w:t>
      </w:r>
      <w:r w:rsidR="007A41C7">
        <w:rPr>
          <w:rFonts w:ascii="Arial" w:hAnsi="Arial" w:cs="Arial"/>
          <w:szCs w:val="28"/>
        </w:rPr>
        <w:t>l</w:t>
      </w:r>
      <w:r w:rsidR="00EF67F3" w:rsidRPr="00276DAB">
        <w:rPr>
          <w:rFonts w:ascii="Arial" w:hAnsi="Arial" w:cs="Arial"/>
          <w:szCs w:val="28"/>
        </w:rPr>
        <w:t xml:space="preserve"> </w:t>
      </w:r>
      <w:r w:rsidR="007A41C7" w:rsidRPr="007A41C7">
        <w:rPr>
          <w:rFonts w:ascii="Arial" w:hAnsi="Arial" w:cs="Arial"/>
          <w:b/>
          <w:szCs w:val="28"/>
        </w:rPr>
        <w:t>Instituto Quintanarroense de la Juventud</w:t>
      </w:r>
      <w:r w:rsidR="00DD7FEC" w:rsidRPr="00276DAB">
        <w:rPr>
          <w:rFonts w:ascii="Arial" w:hAnsi="Arial" w:cs="Arial"/>
          <w:szCs w:val="28"/>
        </w:rPr>
        <w:t>, co</w:t>
      </w:r>
      <w:r w:rsidRPr="00276DAB">
        <w:rPr>
          <w:rFonts w:ascii="Arial" w:hAnsi="Arial" w:cs="Arial"/>
          <w:szCs w:val="28"/>
        </w:rPr>
        <w:t xml:space="preserve">rrespondiente al ejercicio fiscal </w:t>
      </w:r>
      <w:r w:rsidR="00DD7FEC" w:rsidRPr="00276DAB">
        <w:rPr>
          <w:rFonts w:ascii="Arial" w:hAnsi="Arial" w:cs="Arial"/>
          <w:szCs w:val="28"/>
        </w:rPr>
        <w:t>2020</w:t>
      </w:r>
      <w:r w:rsidRPr="00276DAB">
        <w:rPr>
          <w:rFonts w:ascii="Arial" w:hAnsi="Arial" w:cs="Arial"/>
          <w:szCs w:val="28"/>
        </w:rPr>
        <w:t>, se encuentra reflejad</w:t>
      </w:r>
      <w:r w:rsidR="00424116" w:rsidRPr="00276DAB">
        <w:rPr>
          <w:rFonts w:ascii="Arial" w:hAnsi="Arial" w:cs="Arial"/>
          <w:szCs w:val="28"/>
        </w:rPr>
        <w:t>a</w:t>
      </w:r>
      <w:r w:rsidRPr="00276DAB">
        <w:rPr>
          <w:rFonts w:ascii="Arial" w:hAnsi="Arial" w:cs="Arial"/>
          <w:szCs w:val="28"/>
        </w:rPr>
        <w:t xml:space="preserve"> </w:t>
      </w:r>
      <w:r w:rsidR="00424116" w:rsidRPr="00276DAB">
        <w:rPr>
          <w:rFonts w:ascii="Arial" w:hAnsi="Arial" w:cs="Arial"/>
          <w:szCs w:val="28"/>
        </w:rPr>
        <w:t xml:space="preserve">la </w:t>
      </w:r>
      <w:r w:rsidR="00DD7FEC" w:rsidRPr="00276DAB">
        <w:rPr>
          <w:rFonts w:ascii="Arial" w:hAnsi="Arial" w:cs="Arial"/>
          <w:szCs w:val="28"/>
        </w:rPr>
        <w:t xml:space="preserve">recaudación del ingreso y ejercicio del gasto </w:t>
      </w:r>
      <w:r w:rsidR="00DD7FEC" w:rsidRPr="0083136F">
        <w:rPr>
          <w:rFonts w:ascii="Arial" w:hAnsi="Arial" w:cs="Arial"/>
          <w:szCs w:val="28"/>
        </w:rPr>
        <w:t>público</w:t>
      </w:r>
      <w:r w:rsidR="006873AC" w:rsidRPr="0083136F">
        <w:rPr>
          <w:rFonts w:ascii="Arial" w:hAnsi="Arial" w:cs="Arial"/>
          <w:szCs w:val="28"/>
        </w:rPr>
        <w:t xml:space="preserve"> </w:t>
      </w:r>
      <w:r w:rsidRPr="0083136F">
        <w:rPr>
          <w:rFonts w:ascii="Arial" w:hAnsi="Arial" w:cs="Arial"/>
          <w:szCs w:val="28"/>
        </w:rPr>
        <w:t>de recurso</w:t>
      </w:r>
      <w:r w:rsidR="007026DE" w:rsidRPr="0083136F">
        <w:rPr>
          <w:rFonts w:ascii="Arial" w:hAnsi="Arial" w:cs="Arial"/>
          <w:szCs w:val="28"/>
        </w:rPr>
        <w:t>s</w:t>
      </w:r>
      <w:r w:rsidRPr="0083136F">
        <w:rPr>
          <w:rFonts w:ascii="Arial" w:hAnsi="Arial" w:cs="Arial"/>
          <w:szCs w:val="28"/>
        </w:rPr>
        <w:t xml:space="preserve"> </w:t>
      </w:r>
      <w:r w:rsidR="00DD7FEC" w:rsidRPr="0083136F">
        <w:rPr>
          <w:rFonts w:ascii="Arial" w:hAnsi="Arial" w:cs="Arial"/>
          <w:szCs w:val="28"/>
        </w:rPr>
        <w:t>estatales, federales y propios</w:t>
      </w:r>
      <w:r w:rsidRPr="00276DAB">
        <w:rPr>
          <w:rFonts w:ascii="Arial" w:hAnsi="Arial" w:cs="Arial"/>
          <w:szCs w:val="28"/>
        </w:rPr>
        <w:t xml:space="preserve">. La Cuenta Pública fue entregada </w:t>
      </w:r>
      <w:r w:rsidR="007026DE" w:rsidRPr="00276DAB">
        <w:rPr>
          <w:rFonts w:ascii="Arial" w:hAnsi="Arial" w:cs="Arial"/>
          <w:szCs w:val="28"/>
        </w:rPr>
        <w:t>a la</w:t>
      </w:r>
      <w:r w:rsidR="00740E7B">
        <w:rPr>
          <w:rFonts w:ascii="Arial" w:hAnsi="Arial" w:cs="Arial"/>
          <w:szCs w:val="28"/>
        </w:rPr>
        <w:t xml:space="preserve"> Auditoría Superior del Estado</w:t>
      </w:r>
      <w:r w:rsidR="0083136F">
        <w:rPr>
          <w:rFonts w:ascii="Arial" w:hAnsi="Arial" w:cs="Arial"/>
          <w:szCs w:val="28"/>
        </w:rPr>
        <w:t xml:space="preserve">, </w:t>
      </w:r>
      <w:r w:rsidR="0083136F" w:rsidRPr="0083136F">
        <w:rPr>
          <w:rFonts w:ascii="Arial" w:hAnsi="Arial" w:cs="Arial"/>
          <w:szCs w:val="28"/>
        </w:rPr>
        <w:t>en fecha 28 de abril de 2021, con oficio No. IQJ/DG/0038</w:t>
      </w:r>
      <w:r w:rsidR="00740E7B" w:rsidRPr="0083136F">
        <w:rPr>
          <w:rFonts w:ascii="Arial" w:hAnsi="Arial" w:cs="Arial"/>
          <w:szCs w:val="28"/>
        </w:rPr>
        <w:t>/2021</w:t>
      </w:r>
      <w:r w:rsidR="00452078" w:rsidRPr="0083136F">
        <w:rPr>
          <w:rFonts w:ascii="Arial" w:hAnsi="Arial" w:cs="Arial"/>
          <w:szCs w:val="28"/>
        </w:rPr>
        <w:t>.</w:t>
      </w:r>
    </w:p>
    <w:p w14:paraId="28360F93" w14:textId="173C2CE2" w:rsidR="00F258F3" w:rsidRDefault="00F258F3" w:rsidP="009A36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C02640D" w14:textId="2DDD8416" w:rsidR="007D0A34" w:rsidRPr="00276DAB" w:rsidRDefault="0087515D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C94DC3" w:rsidRPr="00276DAB">
        <w:rPr>
          <w:rFonts w:ascii="Arial" w:hAnsi="Arial" w:cs="Arial"/>
          <w:szCs w:val="28"/>
        </w:rPr>
        <w:t>22 de enero de 2021</w:t>
      </w:r>
      <w:r w:rsidRPr="00276DAB">
        <w:rPr>
          <w:rFonts w:ascii="Arial" w:hAnsi="Arial" w:cs="Arial"/>
          <w:szCs w:val="28"/>
        </w:rPr>
        <w:t xml:space="preserve"> mediante acuerdo administrativo, el Programa Anual de Auditorías</w:t>
      </w:r>
      <w:r w:rsidR="00AD3B56" w:rsidRPr="00276DAB">
        <w:rPr>
          <w:rFonts w:ascii="Arial" w:hAnsi="Arial" w:cs="Arial"/>
          <w:szCs w:val="28"/>
        </w:rPr>
        <w:t>,</w:t>
      </w:r>
      <w:r w:rsidRPr="00276DAB">
        <w:rPr>
          <w:rFonts w:ascii="Arial" w:hAnsi="Arial" w:cs="Arial"/>
          <w:szCs w:val="28"/>
        </w:rPr>
        <w:t xml:space="preserve"> Visitas e Inspecciones (PAAVI), correspondiente al año </w:t>
      </w:r>
      <w:r w:rsidR="00C94DC3" w:rsidRPr="00276DAB">
        <w:rPr>
          <w:rFonts w:ascii="Arial" w:hAnsi="Arial" w:cs="Arial"/>
          <w:szCs w:val="28"/>
        </w:rPr>
        <w:t>2021</w:t>
      </w:r>
      <w:r w:rsidRPr="00276DAB">
        <w:rPr>
          <w:rFonts w:ascii="Arial" w:hAnsi="Arial" w:cs="Arial"/>
          <w:szCs w:val="28"/>
        </w:rPr>
        <w:t xml:space="preserve">, para la </w:t>
      </w:r>
      <w:r w:rsidR="00A158B6" w:rsidRPr="00276DAB">
        <w:rPr>
          <w:rFonts w:ascii="Arial" w:hAnsi="Arial" w:cs="Arial"/>
          <w:szCs w:val="28"/>
        </w:rPr>
        <w:t>f</w:t>
      </w:r>
      <w:r w:rsidRPr="00276DAB">
        <w:rPr>
          <w:rFonts w:ascii="Arial" w:hAnsi="Arial" w:cs="Arial"/>
          <w:szCs w:val="28"/>
        </w:rPr>
        <w:t xml:space="preserve">iscalización </w:t>
      </w:r>
      <w:r w:rsidR="00A158B6" w:rsidRPr="00276DAB">
        <w:rPr>
          <w:rFonts w:ascii="Arial" w:hAnsi="Arial" w:cs="Arial"/>
          <w:szCs w:val="28"/>
        </w:rPr>
        <w:t>s</w:t>
      </w:r>
      <w:r w:rsidRPr="00276DAB">
        <w:rPr>
          <w:rFonts w:ascii="Arial" w:hAnsi="Arial" w:cs="Arial"/>
          <w:szCs w:val="28"/>
        </w:rPr>
        <w:t xml:space="preserve">uperior de la </w:t>
      </w:r>
      <w:r w:rsidR="006B4674" w:rsidRPr="00276DAB">
        <w:rPr>
          <w:rFonts w:ascii="Arial" w:hAnsi="Arial" w:cs="Arial"/>
          <w:szCs w:val="28"/>
        </w:rPr>
        <w:t>C</w:t>
      </w:r>
      <w:r w:rsidRPr="00276DAB">
        <w:rPr>
          <w:rFonts w:ascii="Arial" w:hAnsi="Arial" w:cs="Arial"/>
          <w:szCs w:val="28"/>
        </w:rPr>
        <w:t xml:space="preserve">uenta </w:t>
      </w:r>
      <w:r w:rsidR="006B4674" w:rsidRPr="00276DAB">
        <w:rPr>
          <w:rFonts w:ascii="Arial" w:hAnsi="Arial" w:cs="Arial"/>
          <w:szCs w:val="28"/>
        </w:rPr>
        <w:t>P</w:t>
      </w:r>
      <w:r w:rsidRPr="00276DAB">
        <w:rPr>
          <w:rFonts w:ascii="Arial" w:hAnsi="Arial" w:cs="Arial"/>
          <w:szCs w:val="28"/>
        </w:rPr>
        <w:t xml:space="preserve">ública </w:t>
      </w:r>
      <w:r w:rsidR="00C94DC3" w:rsidRPr="00276DAB">
        <w:rPr>
          <w:rFonts w:ascii="Arial" w:hAnsi="Arial" w:cs="Arial"/>
          <w:szCs w:val="28"/>
        </w:rPr>
        <w:t>2020</w:t>
      </w:r>
      <w:r w:rsidRPr="00276DAB">
        <w:rPr>
          <w:rFonts w:ascii="Arial" w:hAnsi="Arial" w:cs="Arial"/>
          <w:szCs w:val="28"/>
        </w:rPr>
        <w:t xml:space="preserve">, el cual </w:t>
      </w:r>
      <w:r w:rsidR="00AD3B56" w:rsidRPr="00276DAB">
        <w:rPr>
          <w:rFonts w:ascii="Arial" w:hAnsi="Arial" w:cs="Arial"/>
          <w:szCs w:val="28"/>
        </w:rPr>
        <w:t>fue expedido y publicado en el p</w:t>
      </w:r>
      <w:r w:rsidRPr="00276DAB">
        <w:rPr>
          <w:rFonts w:ascii="Arial" w:hAnsi="Arial" w:cs="Arial"/>
          <w:szCs w:val="28"/>
        </w:rPr>
        <w:t>ortal web de la Auditoría Superior del Estado de Quintana Roo.</w:t>
      </w:r>
      <w:r w:rsidR="001E1969" w:rsidRPr="00276DAB">
        <w:rPr>
          <w:rFonts w:ascii="Arial" w:hAnsi="Arial" w:cs="Arial"/>
          <w:szCs w:val="28"/>
        </w:rPr>
        <w:t xml:space="preserve"> </w:t>
      </w:r>
    </w:p>
    <w:p w14:paraId="1F01C9F4" w14:textId="72AC7AC8" w:rsidR="0051225F" w:rsidRDefault="0051225F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44713ABE" w14:textId="144461A9" w:rsidR="002C6309" w:rsidRPr="00276DAB" w:rsidRDefault="00985DC9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>Durante el e</w:t>
      </w:r>
      <w:r w:rsidR="00E70FCF" w:rsidRPr="00276DAB">
        <w:rPr>
          <w:rFonts w:ascii="Arial" w:hAnsi="Arial" w:cs="Arial"/>
          <w:szCs w:val="28"/>
        </w:rPr>
        <w:t>jercicio fiscal 2020 la Auditorí</w:t>
      </w:r>
      <w:r w:rsidRPr="00276DAB">
        <w:rPr>
          <w:rFonts w:ascii="Arial" w:hAnsi="Arial" w:cs="Arial"/>
          <w:szCs w:val="28"/>
        </w:rPr>
        <w:t xml:space="preserve">a Superior del Estado, tuvo a bien implementar una serie de acciones y medidas con el objeto de aplicar y fortalecer las </w:t>
      </w:r>
      <w:r w:rsidR="00BC6BDF" w:rsidRPr="00276DAB">
        <w:rPr>
          <w:rFonts w:ascii="Arial" w:hAnsi="Arial" w:cs="Arial"/>
          <w:szCs w:val="28"/>
        </w:rPr>
        <w:t>disposiciones</w:t>
      </w:r>
      <w:r w:rsidRPr="00276DAB">
        <w:rPr>
          <w:rFonts w:ascii="Arial" w:hAnsi="Arial" w:cs="Arial"/>
          <w:szCs w:val="28"/>
        </w:rPr>
        <w:t xml:space="preserve"> de prevención</w:t>
      </w:r>
      <w:r w:rsidR="00BC62A7" w:rsidRPr="00276DAB">
        <w:rPr>
          <w:rFonts w:ascii="Arial" w:hAnsi="Arial" w:cs="Arial"/>
          <w:szCs w:val="28"/>
        </w:rPr>
        <w:t xml:space="preserve"> con la finalidad de mitigar la dispersión y transmisión del virus SAR</w:t>
      </w:r>
      <w:r w:rsidR="00064247">
        <w:rPr>
          <w:rFonts w:ascii="Arial" w:hAnsi="Arial" w:cs="Arial"/>
          <w:szCs w:val="28"/>
        </w:rPr>
        <w:t>S</w:t>
      </w:r>
      <w:r w:rsidR="00BC62A7" w:rsidRPr="00276DAB">
        <w:rPr>
          <w:rFonts w:ascii="Arial" w:hAnsi="Arial" w:cs="Arial"/>
          <w:szCs w:val="28"/>
        </w:rPr>
        <w:t>-CoV</w:t>
      </w:r>
      <w:r w:rsidR="00064247">
        <w:rPr>
          <w:rFonts w:ascii="Arial" w:hAnsi="Arial" w:cs="Arial"/>
          <w:szCs w:val="28"/>
        </w:rPr>
        <w:t>-</w:t>
      </w:r>
      <w:r w:rsidR="00BC62A7" w:rsidRPr="00276DAB">
        <w:rPr>
          <w:rFonts w:ascii="Arial" w:hAnsi="Arial" w:cs="Arial"/>
          <w:szCs w:val="28"/>
        </w:rPr>
        <w:t xml:space="preserve">2, para disminuir la carga de enfermedad denominada Coronavirus (COVID-19), </w:t>
      </w:r>
      <w:r w:rsidR="002C6309" w:rsidRPr="00276DAB">
        <w:rPr>
          <w:rFonts w:ascii="Arial" w:hAnsi="Arial" w:cs="Arial"/>
          <w:szCs w:val="28"/>
        </w:rPr>
        <w:t xml:space="preserve">catalogada como </w:t>
      </w:r>
      <w:r w:rsidR="00F91467" w:rsidRPr="00276DAB">
        <w:rPr>
          <w:rFonts w:ascii="Arial" w:hAnsi="Arial" w:cs="Arial"/>
          <w:szCs w:val="28"/>
        </w:rPr>
        <w:t xml:space="preserve">una </w:t>
      </w:r>
      <w:r w:rsidR="002C6309" w:rsidRPr="00276DAB">
        <w:rPr>
          <w:rFonts w:ascii="Arial" w:hAnsi="Arial" w:cs="Arial"/>
          <w:szCs w:val="28"/>
        </w:rPr>
        <w:t xml:space="preserve">causa de fuerza mayor, entendiéndose esto como todo acontecimiento, extraordinario, natural o humano, que realizado cause la pérdida o deterioro del bien o imposibilite el cumplimiento de una obligación, pero que, aunque </w:t>
      </w:r>
      <w:r w:rsidR="008626BC" w:rsidRPr="00276DAB">
        <w:rPr>
          <w:rFonts w:ascii="Arial" w:hAnsi="Arial" w:cs="Arial"/>
          <w:szCs w:val="28"/>
        </w:rPr>
        <w:t>logre</w:t>
      </w:r>
      <w:r w:rsidR="002C6309" w:rsidRPr="00276DAB">
        <w:rPr>
          <w:rFonts w:ascii="Arial" w:hAnsi="Arial" w:cs="Arial"/>
          <w:szCs w:val="28"/>
        </w:rPr>
        <w:t xml:space="preserve"> preverse, no pueda </w:t>
      </w:r>
      <w:r w:rsidR="002C6309" w:rsidRPr="00276DAB">
        <w:rPr>
          <w:rFonts w:ascii="Arial" w:hAnsi="Arial" w:cs="Arial"/>
          <w:szCs w:val="28"/>
        </w:rPr>
        <w:lastRenderedPageBreak/>
        <w:t xml:space="preserve">evitarse, circunstancia que tuvo que ser considerada en la etapa de planeación y que se </w:t>
      </w:r>
      <w:r w:rsidR="00F91467" w:rsidRPr="00276DAB">
        <w:rPr>
          <w:rFonts w:ascii="Arial" w:hAnsi="Arial" w:cs="Arial"/>
          <w:szCs w:val="28"/>
        </w:rPr>
        <w:t>reflejó</w:t>
      </w:r>
      <w:r w:rsidR="002C6309" w:rsidRPr="00276DAB">
        <w:rPr>
          <w:rFonts w:ascii="Arial" w:hAnsi="Arial" w:cs="Arial"/>
          <w:szCs w:val="28"/>
        </w:rPr>
        <w:t xml:space="preserve"> en la programación de los procedimientos aplicados contenidos en </w:t>
      </w:r>
      <w:r w:rsidR="00F91467" w:rsidRPr="00276DAB">
        <w:rPr>
          <w:rFonts w:ascii="Arial" w:hAnsi="Arial" w:cs="Arial"/>
          <w:szCs w:val="28"/>
        </w:rPr>
        <w:t>los</w:t>
      </w:r>
      <w:r w:rsidR="002C6309" w:rsidRPr="00276DAB">
        <w:rPr>
          <w:rFonts w:ascii="Arial" w:hAnsi="Arial" w:cs="Arial"/>
          <w:szCs w:val="28"/>
        </w:rPr>
        <w:t xml:space="preserve"> programa</w:t>
      </w:r>
      <w:r w:rsidR="00F91467" w:rsidRPr="00276DAB">
        <w:rPr>
          <w:rFonts w:ascii="Arial" w:hAnsi="Arial" w:cs="Arial"/>
          <w:szCs w:val="28"/>
        </w:rPr>
        <w:t>s</w:t>
      </w:r>
      <w:r w:rsidR="002C6309" w:rsidRPr="00276DAB">
        <w:rPr>
          <w:rFonts w:ascii="Arial" w:hAnsi="Arial" w:cs="Arial"/>
          <w:szCs w:val="28"/>
        </w:rPr>
        <w:t xml:space="preserve"> </w:t>
      </w:r>
      <w:r w:rsidR="00F91467" w:rsidRPr="00276DAB">
        <w:rPr>
          <w:rFonts w:ascii="Arial" w:hAnsi="Arial" w:cs="Arial"/>
          <w:szCs w:val="28"/>
        </w:rPr>
        <w:t xml:space="preserve">específicos </w:t>
      </w:r>
      <w:r w:rsidR="002C6309" w:rsidRPr="00276DAB">
        <w:rPr>
          <w:rFonts w:ascii="Arial" w:hAnsi="Arial" w:cs="Arial"/>
          <w:szCs w:val="28"/>
        </w:rPr>
        <w:t xml:space="preserve">correspondiente </w:t>
      </w:r>
      <w:r w:rsidR="00F91467" w:rsidRPr="00276DAB">
        <w:rPr>
          <w:rFonts w:ascii="Arial" w:hAnsi="Arial" w:cs="Arial"/>
          <w:szCs w:val="28"/>
        </w:rPr>
        <w:t>a cada auditoría, con el objeto de cumplir con</w:t>
      </w:r>
      <w:r w:rsidR="002C6309" w:rsidRPr="00276DAB">
        <w:rPr>
          <w:rFonts w:ascii="Arial" w:hAnsi="Arial" w:cs="Arial"/>
          <w:szCs w:val="28"/>
        </w:rPr>
        <w:t xml:space="preserve"> la emisión y presentación de los Informes Individuales de Auditoría</w:t>
      </w:r>
      <w:r w:rsidR="00F91467" w:rsidRPr="00276DAB">
        <w:rPr>
          <w:rFonts w:ascii="Arial" w:hAnsi="Arial" w:cs="Arial"/>
          <w:szCs w:val="28"/>
        </w:rPr>
        <w:t xml:space="preserve"> en los plazos establecidos por la Ley de Fiscalización y Rendición de Cuentas</w:t>
      </w:r>
      <w:r w:rsidR="00D15847">
        <w:rPr>
          <w:rFonts w:ascii="Arial" w:hAnsi="Arial" w:cs="Arial"/>
          <w:szCs w:val="28"/>
        </w:rPr>
        <w:t xml:space="preserve"> del Estado de Quintana Roo</w:t>
      </w:r>
      <w:r w:rsidR="00F91467" w:rsidRPr="00276DAB">
        <w:rPr>
          <w:rFonts w:ascii="Arial" w:hAnsi="Arial" w:cs="Arial"/>
          <w:szCs w:val="28"/>
        </w:rPr>
        <w:t>.</w:t>
      </w:r>
    </w:p>
    <w:p w14:paraId="7DBCEB88" w14:textId="77777777" w:rsidR="002C6309" w:rsidRDefault="002C6309" w:rsidP="00BC62A7">
      <w:pPr>
        <w:spacing w:line="360" w:lineRule="auto"/>
        <w:ind w:right="190"/>
        <w:jc w:val="both"/>
        <w:rPr>
          <w:rFonts w:ascii="Arial" w:hAnsi="Arial" w:cs="Arial"/>
        </w:rPr>
      </w:pPr>
    </w:p>
    <w:p w14:paraId="5DEF4F0E" w14:textId="347E4C58" w:rsidR="00985DC9" w:rsidRPr="00276DAB" w:rsidRDefault="00F91467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>Los</w:t>
      </w:r>
      <w:r w:rsidR="00BC62A7" w:rsidRPr="00276DAB">
        <w:rPr>
          <w:rFonts w:ascii="Arial" w:hAnsi="Arial" w:cs="Arial"/>
          <w:szCs w:val="28"/>
        </w:rPr>
        <w:t xml:space="preserve"> protocolos de actuación </w:t>
      </w:r>
      <w:r w:rsidR="00923906" w:rsidRPr="00276DAB">
        <w:rPr>
          <w:rFonts w:ascii="Arial" w:hAnsi="Arial" w:cs="Arial"/>
          <w:szCs w:val="28"/>
        </w:rPr>
        <w:t xml:space="preserve">frente al COVID-19 </w:t>
      </w:r>
      <w:r w:rsidR="00BC62A7" w:rsidRPr="00276DAB">
        <w:rPr>
          <w:rFonts w:ascii="Arial" w:hAnsi="Arial" w:cs="Arial"/>
          <w:szCs w:val="28"/>
        </w:rPr>
        <w:t xml:space="preserve">para su debida </w:t>
      </w:r>
      <w:r w:rsidR="000D0D95" w:rsidRPr="00276DAB">
        <w:rPr>
          <w:rFonts w:ascii="Arial" w:hAnsi="Arial" w:cs="Arial"/>
          <w:szCs w:val="28"/>
        </w:rPr>
        <w:t>práctica</w:t>
      </w:r>
      <w:r w:rsidR="00BC62A7" w:rsidRPr="00276DAB">
        <w:rPr>
          <w:rFonts w:ascii="Arial" w:hAnsi="Arial" w:cs="Arial"/>
          <w:szCs w:val="28"/>
        </w:rPr>
        <w:t xml:space="preserve"> y control</w:t>
      </w:r>
      <w:r w:rsidR="00923906" w:rsidRPr="00276DAB">
        <w:rPr>
          <w:rFonts w:ascii="Arial" w:hAnsi="Arial" w:cs="Arial"/>
          <w:szCs w:val="28"/>
        </w:rPr>
        <w:t xml:space="preserve"> </w:t>
      </w:r>
      <w:r w:rsidRPr="00276DAB">
        <w:rPr>
          <w:rFonts w:ascii="Arial" w:hAnsi="Arial" w:cs="Arial"/>
          <w:szCs w:val="28"/>
        </w:rPr>
        <w:t xml:space="preserve">referentes al proceso de fiscalización de la cuenta </w:t>
      </w:r>
      <w:r w:rsidR="00923906" w:rsidRPr="00276DAB">
        <w:rPr>
          <w:rFonts w:ascii="Arial" w:hAnsi="Arial" w:cs="Arial"/>
          <w:szCs w:val="28"/>
        </w:rPr>
        <w:t>pública</w:t>
      </w:r>
      <w:r w:rsidRPr="00276DAB">
        <w:rPr>
          <w:rFonts w:ascii="Arial" w:hAnsi="Arial" w:cs="Arial"/>
          <w:szCs w:val="28"/>
        </w:rPr>
        <w:t xml:space="preserve"> del ejercicio fiscal 2020</w:t>
      </w:r>
      <w:r w:rsidR="00923906" w:rsidRPr="00276DAB">
        <w:rPr>
          <w:rFonts w:ascii="Arial" w:hAnsi="Arial" w:cs="Arial"/>
          <w:szCs w:val="28"/>
        </w:rPr>
        <w:t xml:space="preserve"> </w:t>
      </w:r>
      <w:r w:rsidRPr="00276DAB">
        <w:rPr>
          <w:rFonts w:ascii="Arial" w:hAnsi="Arial" w:cs="Arial"/>
          <w:szCs w:val="28"/>
        </w:rPr>
        <w:t>derivaron en acuerdos</w:t>
      </w:r>
      <w:r w:rsidR="00923906" w:rsidRPr="00276DAB">
        <w:rPr>
          <w:rFonts w:ascii="Arial" w:hAnsi="Arial" w:cs="Arial"/>
          <w:szCs w:val="28"/>
        </w:rPr>
        <w:t>,</w:t>
      </w:r>
      <w:r w:rsidRPr="00276DAB">
        <w:rPr>
          <w:rFonts w:ascii="Arial" w:hAnsi="Arial" w:cs="Arial"/>
          <w:szCs w:val="28"/>
        </w:rPr>
        <w:t xml:space="preserve"> los cuales fueron publicados </w:t>
      </w:r>
      <w:r w:rsidR="00923906" w:rsidRPr="00276DAB">
        <w:rPr>
          <w:rFonts w:ascii="Arial" w:hAnsi="Arial" w:cs="Arial"/>
          <w:szCs w:val="28"/>
        </w:rPr>
        <w:t xml:space="preserve">en la </w:t>
      </w:r>
      <w:r w:rsidR="00D312DB" w:rsidRPr="00276DAB">
        <w:rPr>
          <w:rFonts w:ascii="Arial" w:hAnsi="Arial" w:cs="Arial"/>
          <w:szCs w:val="28"/>
        </w:rPr>
        <w:t>página</w:t>
      </w:r>
      <w:r w:rsidR="00923906" w:rsidRPr="00276DAB">
        <w:rPr>
          <w:rFonts w:ascii="Arial" w:hAnsi="Arial" w:cs="Arial"/>
          <w:szCs w:val="28"/>
        </w:rPr>
        <w:t xml:space="preserve"> de Internet de esta Auditoría </w:t>
      </w:r>
      <w:r w:rsidR="003464FF" w:rsidRPr="00276DAB">
        <w:rPr>
          <w:rFonts w:ascii="Arial" w:hAnsi="Arial" w:cs="Arial"/>
          <w:szCs w:val="28"/>
        </w:rPr>
        <w:t xml:space="preserve">Superior del Estado </w:t>
      </w:r>
      <w:r w:rsidR="00F526CF" w:rsidRPr="00276DAB">
        <w:rPr>
          <w:rFonts w:ascii="Arial" w:hAnsi="Arial" w:cs="Arial"/>
          <w:szCs w:val="28"/>
        </w:rPr>
        <w:t>en las siguientes fechas: 17 de marzo, 23 de marzo, 19 de abril, 25 de abril, 30 de abril y 01 de julio del 2020.</w:t>
      </w:r>
    </w:p>
    <w:p w14:paraId="3A6AB065" w14:textId="3C8C188D" w:rsidR="003816E0" w:rsidRDefault="003816E0" w:rsidP="00BC62A7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6E4700AD" w:rsidR="00345C1A" w:rsidRPr="00276DAB" w:rsidRDefault="00345C1A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bookmarkStart w:id="4" w:name="_Hlk11404920"/>
      <w:r w:rsidRPr="00276DAB">
        <w:rPr>
          <w:rFonts w:ascii="Arial" w:hAnsi="Arial" w:cs="Arial"/>
          <w:szCs w:val="28"/>
        </w:rPr>
        <w:t xml:space="preserve">Por lo anterior y en cumplimiento a los artículos </w:t>
      </w:r>
      <w:r w:rsidR="00E12B67" w:rsidRPr="00276DAB">
        <w:rPr>
          <w:rFonts w:ascii="Arial" w:hAnsi="Arial" w:cs="Arial"/>
          <w:szCs w:val="28"/>
        </w:rPr>
        <w:t>2, 3, 4, 5</w:t>
      </w:r>
      <w:r w:rsidR="00996A1B" w:rsidRPr="00276DAB">
        <w:rPr>
          <w:rFonts w:ascii="Arial" w:hAnsi="Arial" w:cs="Arial"/>
          <w:szCs w:val="28"/>
        </w:rPr>
        <w:t>,</w:t>
      </w:r>
      <w:r w:rsidR="003A7DD9" w:rsidRPr="00276DAB">
        <w:rPr>
          <w:rFonts w:ascii="Arial" w:hAnsi="Arial" w:cs="Arial"/>
          <w:szCs w:val="28"/>
        </w:rPr>
        <w:t xml:space="preserve"> 6 fracciones I, </w:t>
      </w:r>
      <w:r w:rsidR="00A277F8" w:rsidRPr="00276DAB">
        <w:rPr>
          <w:rFonts w:ascii="Arial" w:hAnsi="Arial" w:cs="Arial"/>
          <w:szCs w:val="28"/>
        </w:rPr>
        <w:t>II</w:t>
      </w:r>
      <w:r w:rsidR="003A7DD9" w:rsidRPr="00276DAB">
        <w:rPr>
          <w:rFonts w:ascii="Arial" w:hAnsi="Arial" w:cs="Arial"/>
          <w:szCs w:val="28"/>
        </w:rPr>
        <w:t xml:space="preserve"> y XX,</w:t>
      </w:r>
      <w:r w:rsidR="000D61DA">
        <w:rPr>
          <w:rFonts w:ascii="Arial" w:hAnsi="Arial" w:cs="Arial"/>
          <w:szCs w:val="28"/>
        </w:rPr>
        <w:t xml:space="preserve"> </w:t>
      </w:r>
      <w:r w:rsidR="00996A1B" w:rsidRPr="00276DAB">
        <w:rPr>
          <w:rFonts w:ascii="Arial" w:hAnsi="Arial" w:cs="Arial"/>
          <w:szCs w:val="28"/>
        </w:rPr>
        <w:t>1</w:t>
      </w:r>
      <w:r w:rsidR="00A277F8" w:rsidRPr="00276DAB">
        <w:rPr>
          <w:rFonts w:ascii="Arial" w:hAnsi="Arial" w:cs="Arial"/>
          <w:szCs w:val="28"/>
        </w:rPr>
        <w:t>6</w:t>
      </w:r>
      <w:r w:rsidR="000D61DA">
        <w:rPr>
          <w:rFonts w:ascii="Arial" w:hAnsi="Arial" w:cs="Arial"/>
          <w:szCs w:val="28"/>
        </w:rPr>
        <w:t xml:space="preserve">, </w:t>
      </w:r>
      <w:r w:rsidR="00996A1B" w:rsidRPr="00276DAB">
        <w:rPr>
          <w:rFonts w:ascii="Arial" w:hAnsi="Arial" w:cs="Arial"/>
          <w:szCs w:val="28"/>
        </w:rPr>
        <w:t>17,</w:t>
      </w:r>
      <w:r w:rsidR="00E12B67" w:rsidRPr="00276DAB">
        <w:rPr>
          <w:rFonts w:ascii="Arial" w:hAnsi="Arial" w:cs="Arial"/>
          <w:szCs w:val="28"/>
        </w:rPr>
        <w:t xml:space="preserve"> </w:t>
      </w:r>
      <w:r w:rsidR="00A277F8" w:rsidRPr="00276DAB">
        <w:rPr>
          <w:rFonts w:ascii="Arial" w:hAnsi="Arial" w:cs="Arial"/>
          <w:szCs w:val="28"/>
        </w:rPr>
        <w:t>19</w:t>
      </w:r>
      <w:r w:rsidR="00E12B67" w:rsidRPr="00276DAB">
        <w:rPr>
          <w:rFonts w:ascii="Arial" w:hAnsi="Arial" w:cs="Arial"/>
          <w:szCs w:val="28"/>
        </w:rPr>
        <w:t xml:space="preserve"> fracciones </w:t>
      </w:r>
      <w:r w:rsidR="003A7DD9" w:rsidRPr="00276DAB">
        <w:rPr>
          <w:rFonts w:ascii="Arial" w:hAnsi="Arial" w:cs="Arial"/>
          <w:szCs w:val="28"/>
        </w:rPr>
        <w:t xml:space="preserve">I, VI, </w:t>
      </w:r>
      <w:r w:rsidR="00E12B67" w:rsidRPr="00276DAB">
        <w:rPr>
          <w:rFonts w:ascii="Arial" w:hAnsi="Arial" w:cs="Arial"/>
          <w:szCs w:val="28"/>
        </w:rPr>
        <w:t>VII,</w:t>
      </w:r>
      <w:r w:rsidR="00E94491" w:rsidRPr="00276DAB">
        <w:rPr>
          <w:rFonts w:ascii="Arial" w:hAnsi="Arial" w:cs="Arial"/>
          <w:szCs w:val="28"/>
        </w:rPr>
        <w:t xml:space="preserve"> VIII,</w:t>
      </w:r>
      <w:r w:rsidR="00840A3F" w:rsidRPr="00276DAB">
        <w:rPr>
          <w:rFonts w:ascii="Arial" w:hAnsi="Arial" w:cs="Arial"/>
          <w:szCs w:val="28"/>
        </w:rPr>
        <w:t xml:space="preserve"> </w:t>
      </w:r>
      <w:r w:rsidR="00E12B67" w:rsidRPr="00276DAB">
        <w:rPr>
          <w:rFonts w:ascii="Arial" w:hAnsi="Arial" w:cs="Arial"/>
          <w:szCs w:val="28"/>
        </w:rPr>
        <w:t>XII,</w:t>
      </w:r>
      <w:r w:rsidR="00A76E7F" w:rsidRPr="00276DAB">
        <w:rPr>
          <w:rFonts w:ascii="Arial" w:hAnsi="Arial" w:cs="Arial"/>
          <w:szCs w:val="28"/>
        </w:rPr>
        <w:t xml:space="preserve"> </w:t>
      </w:r>
      <w:r w:rsidR="003A7DD9" w:rsidRPr="00276DAB">
        <w:rPr>
          <w:rFonts w:ascii="Arial" w:hAnsi="Arial" w:cs="Arial"/>
          <w:szCs w:val="28"/>
        </w:rPr>
        <w:t>XV,</w:t>
      </w:r>
      <w:r w:rsidR="00E12B67" w:rsidRPr="00276DAB">
        <w:rPr>
          <w:rFonts w:ascii="Arial" w:hAnsi="Arial" w:cs="Arial"/>
          <w:szCs w:val="28"/>
        </w:rPr>
        <w:t xml:space="preserve"> XXVI y</w:t>
      </w:r>
      <w:r w:rsidR="00A277F8" w:rsidRPr="00276DAB">
        <w:rPr>
          <w:rFonts w:ascii="Arial" w:hAnsi="Arial" w:cs="Arial"/>
          <w:szCs w:val="28"/>
        </w:rPr>
        <w:t xml:space="preserve"> XXVIII,</w:t>
      </w:r>
      <w:r w:rsidR="006447D4" w:rsidRPr="00276DAB">
        <w:rPr>
          <w:rFonts w:ascii="Arial" w:hAnsi="Arial" w:cs="Arial"/>
          <w:szCs w:val="28"/>
        </w:rPr>
        <w:t xml:space="preserve"> 22 </w:t>
      </w:r>
      <w:r w:rsidR="00996A1B" w:rsidRPr="00276DAB">
        <w:rPr>
          <w:rFonts w:ascii="Arial" w:hAnsi="Arial" w:cs="Arial"/>
          <w:szCs w:val="28"/>
        </w:rPr>
        <w:t>en su último párrafo</w:t>
      </w:r>
      <w:r w:rsidR="00FF0D0C" w:rsidRPr="00276DAB">
        <w:rPr>
          <w:rFonts w:ascii="Arial" w:hAnsi="Arial" w:cs="Arial"/>
          <w:szCs w:val="28"/>
        </w:rPr>
        <w:t xml:space="preserve">, 38, </w:t>
      </w:r>
      <w:r w:rsidR="005527AF" w:rsidRPr="00276DAB">
        <w:rPr>
          <w:rFonts w:ascii="Arial" w:hAnsi="Arial" w:cs="Arial"/>
          <w:szCs w:val="28"/>
        </w:rPr>
        <w:t xml:space="preserve">40, </w:t>
      </w:r>
      <w:r w:rsidR="00FF0D0C" w:rsidRPr="00276DAB">
        <w:rPr>
          <w:rFonts w:ascii="Arial" w:hAnsi="Arial" w:cs="Arial"/>
          <w:szCs w:val="28"/>
        </w:rPr>
        <w:t>41</w:t>
      </w:r>
      <w:r w:rsidR="00996A1B" w:rsidRPr="00276DAB">
        <w:rPr>
          <w:rFonts w:ascii="Arial" w:hAnsi="Arial" w:cs="Arial"/>
          <w:szCs w:val="28"/>
        </w:rPr>
        <w:t>, 42</w:t>
      </w:r>
      <w:r w:rsidR="006447D4" w:rsidRPr="00276DAB">
        <w:rPr>
          <w:rFonts w:ascii="Arial" w:hAnsi="Arial" w:cs="Arial"/>
          <w:szCs w:val="28"/>
        </w:rPr>
        <w:t xml:space="preserve"> y</w:t>
      </w:r>
      <w:r w:rsidR="00E12B67" w:rsidRPr="00276DAB">
        <w:rPr>
          <w:rFonts w:ascii="Arial" w:hAnsi="Arial" w:cs="Arial"/>
          <w:szCs w:val="28"/>
        </w:rPr>
        <w:t xml:space="preserve"> 86 fracciones I</w:t>
      </w:r>
      <w:r w:rsidR="00A77F0A" w:rsidRPr="00276DAB">
        <w:rPr>
          <w:rFonts w:ascii="Arial" w:hAnsi="Arial" w:cs="Arial"/>
          <w:szCs w:val="28"/>
        </w:rPr>
        <w:t>, XVII, XXII</w:t>
      </w:r>
      <w:r w:rsidR="00E12B67" w:rsidRPr="00276DAB">
        <w:rPr>
          <w:rFonts w:ascii="Arial" w:hAnsi="Arial" w:cs="Arial"/>
          <w:szCs w:val="28"/>
        </w:rPr>
        <w:t xml:space="preserve"> y</w:t>
      </w:r>
      <w:r w:rsidR="00A277F8" w:rsidRPr="00276DAB">
        <w:rPr>
          <w:rFonts w:ascii="Arial" w:hAnsi="Arial" w:cs="Arial"/>
          <w:szCs w:val="28"/>
        </w:rPr>
        <w:t xml:space="preserve"> XXXVI de la </w:t>
      </w:r>
      <w:r w:rsidR="00E12B67" w:rsidRPr="00276DAB">
        <w:rPr>
          <w:rFonts w:ascii="Arial" w:hAnsi="Arial" w:cs="Arial"/>
          <w:szCs w:val="28"/>
        </w:rPr>
        <w:t>Ley d</w:t>
      </w:r>
      <w:r w:rsidR="00A277F8" w:rsidRPr="00276DAB">
        <w:rPr>
          <w:rFonts w:ascii="Arial" w:hAnsi="Arial" w:cs="Arial"/>
          <w:szCs w:val="28"/>
        </w:rPr>
        <w:t>e Fiscalización y Rendición de Cuentas del Estado de Quintana Roo</w:t>
      </w:r>
      <w:bookmarkEnd w:id="4"/>
      <w:r w:rsidR="00A277F8" w:rsidRPr="00276DAB">
        <w:rPr>
          <w:rFonts w:ascii="Arial" w:hAnsi="Arial" w:cs="Arial"/>
          <w:szCs w:val="28"/>
        </w:rPr>
        <w:t xml:space="preserve">, </w:t>
      </w:r>
      <w:r w:rsidRPr="00276DAB">
        <w:rPr>
          <w:rFonts w:ascii="Arial" w:hAnsi="Arial" w:cs="Arial"/>
          <w:szCs w:val="28"/>
        </w:rPr>
        <w:t xml:space="preserve">se tiene a bien presentar </w:t>
      </w:r>
      <w:r w:rsidR="00996A1B" w:rsidRPr="00276DAB">
        <w:rPr>
          <w:rFonts w:ascii="Arial" w:hAnsi="Arial" w:cs="Arial"/>
          <w:szCs w:val="28"/>
        </w:rPr>
        <w:t>los</w:t>
      </w:r>
      <w:r w:rsidRPr="00276DAB">
        <w:rPr>
          <w:rFonts w:ascii="Arial" w:hAnsi="Arial" w:cs="Arial"/>
          <w:szCs w:val="28"/>
        </w:rPr>
        <w:t xml:space="preserve"> Informe</w:t>
      </w:r>
      <w:r w:rsidR="00996A1B" w:rsidRPr="00276DAB">
        <w:rPr>
          <w:rFonts w:ascii="Arial" w:hAnsi="Arial" w:cs="Arial"/>
          <w:szCs w:val="28"/>
        </w:rPr>
        <w:t>s</w:t>
      </w:r>
      <w:r w:rsidR="00E95DC3" w:rsidRPr="00276DAB">
        <w:rPr>
          <w:rFonts w:ascii="Arial" w:hAnsi="Arial" w:cs="Arial"/>
          <w:szCs w:val="28"/>
        </w:rPr>
        <w:t xml:space="preserve"> Individual</w:t>
      </w:r>
      <w:r w:rsidR="00996A1B" w:rsidRPr="00276DAB">
        <w:rPr>
          <w:rFonts w:ascii="Arial" w:hAnsi="Arial" w:cs="Arial"/>
          <w:szCs w:val="28"/>
        </w:rPr>
        <w:t>es</w:t>
      </w:r>
      <w:r w:rsidR="00E95DC3" w:rsidRPr="00276DAB">
        <w:rPr>
          <w:rFonts w:ascii="Arial" w:hAnsi="Arial" w:cs="Arial"/>
          <w:szCs w:val="28"/>
        </w:rPr>
        <w:t xml:space="preserve"> </w:t>
      </w:r>
      <w:r w:rsidR="00F91FF8" w:rsidRPr="00276DAB">
        <w:rPr>
          <w:rFonts w:ascii="Arial" w:hAnsi="Arial" w:cs="Arial"/>
          <w:szCs w:val="28"/>
        </w:rPr>
        <w:t xml:space="preserve">de </w:t>
      </w:r>
      <w:r w:rsidR="00A40F4D" w:rsidRPr="00276DAB">
        <w:rPr>
          <w:rFonts w:ascii="Arial" w:hAnsi="Arial" w:cs="Arial"/>
          <w:szCs w:val="28"/>
        </w:rPr>
        <w:t>A</w:t>
      </w:r>
      <w:r w:rsidR="00584B24" w:rsidRPr="00276DAB">
        <w:rPr>
          <w:rFonts w:ascii="Arial" w:hAnsi="Arial" w:cs="Arial"/>
          <w:szCs w:val="28"/>
        </w:rPr>
        <w:t>uditoría</w:t>
      </w:r>
      <w:r w:rsidR="004408EB" w:rsidRPr="00276DAB">
        <w:rPr>
          <w:rFonts w:ascii="Arial" w:hAnsi="Arial" w:cs="Arial"/>
          <w:szCs w:val="28"/>
        </w:rPr>
        <w:t xml:space="preserve"> o</w:t>
      </w:r>
      <w:r w:rsidR="007E1669" w:rsidRPr="00276DAB">
        <w:rPr>
          <w:rFonts w:ascii="Arial" w:hAnsi="Arial" w:cs="Arial"/>
          <w:szCs w:val="28"/>
        </w:rPr>
        <w:t>btenidos con</w:t>
      </w:r>
      <w:r w:rsidRPr="00276DAB">
        <w:rPr>
          <w:rFonts w:ascii="Arial" w:hAnsi="Arial" w:cs="Arial"/>
          <w:szCs w:val="28"/>
        </w:rPr>
        <w:t xml:space="preserve"> relación a la Cuenta Pública</w:t>
      </w:r>
      <w:r w:rsidR="00920993" w:rsidRPr="00276DAB">
        <w:rPr>
          <w:rFonts w:ascii="Arial" w:hAnsi="Arial" w:cs="Arial"/>
          <w:szCs w:val="28"/>
        </w:rPr>
        <w:t xml:space="preserve"> </w:t>
      </w:r>
      <w:r w:rsidR="00B0575C" w:rsidRPr="00276DAB">
        <w:rPr>
          <w:rFonts w:ascii="Arial" w:hAnsi="Arial" w:cs="Arial"/>
          <w:szCs w:val="28"/>
        </w:rPr>
        <w:t>de</w:t>
      </w:r>
      <w:r w:rsidR="007A41C7">
        <w:rPr>
          <w:rFonts w:ascii="Arial" w:hAnsi="Arial" w:cs="Arial"/>
          <w:szCs w:val="28"/>
        </w:rPr>
        <w:t>l</w:t>
      </w:r>
      <w:r w:rsidR="00B0575C" w:rsidRPr="00276DAB">
        <w:rPr>
          <w:rFonts w:ascii="Arial" w:hAnsi="Arial" w:cs="Arial"/>
          <w:szCs w:val="28"/>
        </w:rPr>
        <w:t xml:space="preserve"> </w:t>
      </w:r>
      <w:r w:rsidR="007A41C7" w:rsidRPr="007A41C7">
        <w:rPr>
          <w:rFonts w:ascii="Arial" w:hAnsi="Arial" w:cs="Arial"/>
          <w:b/>
          <w:szCs w:val="28"/>
        </w:rPr>
        <w:t>Instituto Quintanarroense de la Juventud</w:t>
      </w:r>
      <w:r w:rsidR="00257CE6" w:rsidRPr="00276DAB">
        <w:rPr>
          <w:rFonts w:ascii="Arial" w:hAnsi="Arial" w:cs="Arial"/>
          <w:szCs w:val="28"/>
        </w:rPr>
        <w:t>,</w:t>
      </w:r>
      <w:r w:rsidR="00877504" w:rsidRPr="00276DAB">
        <w:rPr>
          <w:rFonts w:ascii="Arial" w:hAnsi="Arial" w:cs="Arial"/>
          <w:szCs w:val="28"/>
        </w:rPr>
        <w:t xml:space="preserve"> </w:t>
      </w:r>
      <w:r w:rsidR="00B0575C" w:rsidRPr="00276DAB">
        <w:rPr>
          <w:rFonts w:ascii="Arial" w:hAnsi="Arial" w:cs="Arial"/>
          <w:szCs w:val="28"/>
        </w:rPr>
        <w:t>correspondiente al</w:t>
      </w:r>
      <w:r w:rsidR="002C436F" w:rsidRPr="00276DAB">
        <w:rPr>
          <w:rFonts w:ascii="Arial" w:hAnsi="Arial" w:cs="Arial"/>
          <w:szCs w:val="28"/>
        </w:rPr>
        <w:t xml:space="preserve"> </w:t>
      </w:r>
      <w:r w:rsidR="008E4F8B" w:rsidRPr="00276DAB">
        <w:rPr>
          <w:rFonts w:ascii="Arial" w:hAnsi="Arial" w:cs="Arial"/>
          <w:szCs w:val="28"/>
        </w:rPr>
        <w:t xml:space="preserve">ejercicio fiscal </w:t>
      </w:r>
      <w:r w:rsidR="00C94DC3" w:rsidRPr="00276DAB">
        <w:rPr>
          <w:rFonts w:ascii="Arial" w:hAnsi="Arial" w:cs="Arial"/>
          <w:szCs w:val="28"/>
        </w:rPr>
        <w:t>2020</w:t>
      </w:r>
      <w:r w:rsidRPr="00276DAB">
        <w:rPr>
          <w:rFonts w:ascii="Arial" w:hAnsi="Arial" w:cs="Arial"/>
          <w:szCs w:val="28"/>
        </w:rPr>
        <w:t>.</w:t>
      </w:r>
    </w:p>
    <w:p w14:paraId="43A241B8" w14:textId="4158ABFB" w:rsidR="00615C7A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769BE4F3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3F5C60A4" w:rsidR="00E3658B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55F45300" w14:textId="77777777" w:rsidR="003E35CD" w:rsidRPr="00A05588" w:rsidRDefault="003E35CD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2B477B9" w14:textId="4A497239" w:rsidR="00EB7F56" w:rsidRPr="0083136F" w:rsidRDefault="00EB7F56" w:rsidP="00EB7F56">
      <w:pPr>
        <w:spacing w:line="360" w:lineRule="auto"/>
        <w:jc w:val="both"/>
        <w:rPr>
          <w:rFonts w:ascii="Arial" w:hAnsi="Arial" w:cs="Arial"/>
        </w:rPr>
      </w:pPr>
      <w:r w:rsidRPr="0083136F">
        <w:rPr>
          <w:rFonts w:ascii="Arial" w:hAnsi="Arial" w:cs="Arial"/>
          <w:bCs/>
        </w:rPr>
        <w:t xml:space="preserve">El </w:t>
      </w:r>
      <w:r w:rsidRPr="0083136F">
        <w:rPr>
          <w:rFonts w:ascii="Arial" w:hAnsi="Arial"/>
          <w:b/>
        </w:rPr>
        <w:t xml:space="preserve">Instituto Quintanarroense de la Juventud </w:t>
      </w:r>
      <w:r w:rsidRPr="0083136F">
        <w:rPr>
          <w:rFonts w:ascii="Arial" w:hAnsi="Arial"/>
        </w:rPr>
        <w:t>se crea</w:t>
      </w:r>
      <w:r w:rsidRPr="0083136F">
        <w:rPr>
          <w:rFonts w:ascii="Arial" w:hAnsi="Arial" w:cs="Arial"/>
          <w:bCs/>
        </w:rPr>
        <w:t xml:space="preserve"> m</w:t>
      </w:r>
      <w:r w:rsidRPr="0083136F">
        <w:rPr>
          <w:rFonts w:ascii="Arial" w:hAnsi="Arial" w:cs="Arial"/>
        </w:rPr>
        <w:t xml:space="preserve">ediante Decreto Número 61 por el que se reforman, adicionan y derogan diversas disposiciones de la Ley de la Juventud del Estado Libre y Soberano de Quintana Roo, emitido por la Honorable XV Legislatura Constitucional del Estado Libre y Soberano de Quintana Roo de fecha 10 de mayo del año 2017, como un organismo público descentralizado de la administración pública estatal, con </w:t>
      </w:r>
      <w:r w:rsidRPr="0083136F">
        <w:rPr>
          <w:rFonts w:ascii="Arial" w:hAnsi="Arial" w:cs="Arial"/>
        </w:rPr>
        <w:lastRenderedPageBreak/>
        <w:t xml:space="preserve">personalidad jurídica y patrimonio propio, sectorizado a la Secretaría de Desarrollo Social, dotado de autonomía técnica y de gestión para el cumplimiento de su objeto y atribuciones, y podrá contar con las unidades administrativas y de representación de acuerdo con su capacidad presupuestal, las cuales se podrán crear o establecer a través de los convenios de coordinación y colaboración que se suscriben con los Ayuntamientos del Estado de Quintana Roo, así como demás organismos públicos, privados y sociales. Este organismo tiene su domicilio oficial en la Avenida Álvaro Obregón </w:t>
      </w:r>
      <w:r w:rsidRPr="0083136F">
        <w:rPr>
          <w:rFonts w:ascii="Arial" w:hAnsi="Arial" w:cs="Arial"/>
          <w:sz w:val="22"/>
        </w:rPr>
        <w:t>No. 401,</w:t>
      </w:r>
      <w:r w:rsidRPr="0083136F">
        <w:rPr>
          <w:rFonts w:ascii="Arial" w:hAnsi="Arial" w:cs="Arial"/>
        </w:rPr>
        <w:t xml:space="preserve"> de la ciudad de Chetumal, Municipio de Othón P. Blanco, Quintana Roo.</w:t>
      </w:r>
    </w:p>
    <w:p w14:paraId="4061D3BE" w14:textId="77777777" w:rsidR="00EB7F56" w:rsidRPr="0083136F" w:rsidRDefault="00EB7F56" w:rsidP="00EB7F5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404EA35" w14:textId="1DCD97CA" w:rsidR="00EB7F56" w:rsidRDefault="00EB7F56" w:rsidP="00EB7F56">
      <w:pPr>
        <w:spacing w:line="360" w:lineRule="auto"/>
        <w:jc w:val="both"/>
        <w:rPr>
          <w:rFonts w:ascii="Arial" w:hAnsi="Arial" w:cs="Arial"/>
        </w:rPr>
      </w:pPr>
      <w:r w:rsidRPr="0083136F">
        <w:rPr>
          <w:rFonts w:ascii="Arial" w:hAnsi="Arial" w:cs="Arial"/>
        </w:rPr>
        <w:t xml:space="preserve">El </w:t>
      </w:r>
      <w:r w:rsidRPr="0083136F">
        <w:rPr>
          <w:rFonts w:ascii="Arial" w:hAnsi="Arial"/>
          <w:b/>
        </w:rPr>
        <w:t>Instituto Quintanarroense de la Juventud</w:t>
      </w:r>
      <w:r w:rsidR="00A53862">
        <w:rPr>
          <w:rFonts w:ascii="Arial" w:hAnsi="Arial" w:cs="Arial"/>
        </w:rPr>
        <w:t xml:space="preserve"> tiene</w:t>
      </w:r>
      <w:r w:rsidRPr="0083136F">
        <w:rPr>
          <w:rFonts w:ascii="Arial" w:hAnsi="Arial" w:cs="Arial"/>
        </w:rPr>
        <w:t xml:space="preserve"> por objeto y fines el de formular e instrumentar la política estatal de la juventud, acorde con los objetivos, estrategias y líneas de acción contenidos en el Plan Estatal de Desarrollo, así como vigilar el cumplimiento de la Ley de la Juventud del Estado Libre y Soberano de Quintana Roo.</w:t>
      </w:r>
    </w:p>
    <w:p w14:paraId="0FDE9399" w14:textId="070F0E9C" w:rsidR="00740E7B" w:rsidRPr="00740E7B" w:rsidRDefault="00740E7B" w:rsidP="00740E7B">
      <w:pPr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1C2BAF1F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CE68E1">
        <w:rPr>
          <w:rFonts w:ascii="Arial" w:hAnsi="Arial" w:cs="Arial"/>
          <w:b/>
          <w:bCs/>
        </w:rPr>
        <w:t>I. INFORME INDIVIDUAL DE AUDITOR</w:t>
      </w:r>
      <w:r w:rsidR="007115E0" w:rsidRPr="00CE68E1">
        <w:rPr>
          <w:rFonts w:ascii="Arial" w:hAnsi="Arial" w:cs="Arial"/>
          <w:b/>
          <w:bCs/>
        </w:rPr>
        <w:t>Í</w:t>
      </w:r>
      <w:r w:rsidRPr="00CE68E1">
        <w:rPr>
          <w:rFonts w:ascii="Arial" w:hAnsi="Arial" w:cs="Arial"/>
          <w:b/>
          <w:bCs/>
        </w:rPr>
        <w:t>A RELATIVO A INGRESOS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0AA06C7C" w:rsidR="00AA50F2" w:rsidRPr="006918B9" w:rsidRDefault="003A7F34" w:rsidP="006918B9">
      <w:pPr>
        <w:pStyle w:val="Prrafodelista"/>
        <w:numPr>
          <w:ilvl w:val="0"/>
          <w:numId w:val="17"/>
        </w:num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b/>
          <w:szCs w:val="28"/>
        </w:rPr>
      </w:pPr>
      <w:r w:rsidRPr="006918B9">
        <w:rPr>
          <w:rFonts w:ascii="Arial" w:hAnsi="Arial" w:cs="Arial"/>
          <w:b/>
          <w:szCs w:val="28"/>
        </w:rPr>
        <w:t xml:space="preserve">Título de la </w:t>
      </w:r>
      <w:r w:rsidR="00FA4D20" w:rsidRPr="006918B9">
        <w:rPr>
          <w:rFonts w:ascii="Arial" w:hAnsi="Arial" w:cs="Arial"/>
          <w:b/>
          <w:szCs w:val="28"/>
        </w:rPr>
        <w:t>A</w:t>
      </w:r>
      <w:r w:rsidR="00E43850" w:rsidRPr="006918B9">
        <w:rPr>
          <w:rFonts w:ascii="Arial" w:hAnsi="Arial" w:cs="Arial"/>
          <w:b/>
          <w:szCs w:val="28"/>
        </w:rPr>
        <w:t>uditoría</w:t>
      </w:r>
    </w:p>
    <w:p w14:paraId="232F7BE6" w14:textId="77777777" w:rsidR="006918B9" w:rsidRPr="006918B9" w:rsidRDefault="006918B9" w:rsidP="006918B9">
      <w:pPr>
        <w:tabs>
          <w:tab w:val="left" w:pos="426"/>
        </w:tabs>
        <w:spacing w:line="360" w:lineRule="auto"/>
        <w:ind w:left="360" w:right="49"/>
        <w:jc w:val="both"/>
        <w:rPr>
          <w:rFonts w:ascii="Arial" w:hAnsi="Arial" w:cs="Arial"/>
          <w:b/>
          <w:szCs w:val="28"/>
        </w:rPr>
      </w:pPr>
    </w:p>
    <w:p w14:paraId="41E7DCE4" w14:textId="3CB80A08" w:rsidR="00AA50F2" w:rsidRPr="00276DAB" w:rsidRDefault="00AA50F2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>La auditoría, visita e inspección que se realizó en materia financiera a</w:t>
      </w:r>
      <w:r w:rsidR="00A06184">
        <w:rPr>
          <w:rFonts w:ascii="Arial" w:hAnsi="Arial" w:cs="Arial"/>
          <w:szCs w:val="28"/>
        </w:rPr>
        <w:t>l</w:t>
      </w:r>
      <w:r w:rsidRPr="00276DAB">
        <w:rPr>
          <w:rFonts w:ascii="Arial" w:hAnsi="Arial" w:cs="Arial"/>
          <w:szCs w:val="28"/>
        </w:rPr>
        <w:t xml:space="preserve"> </w:t>
      </w:r>
      <w:r w:rsidR="00A06184" w:rsidRPr="007A41C7">
        <w:rPr>
          <w:rFonts w:ascii="Arial" w:hAnsi="Arial" w:cs="Arial"/>
          <w:b/>
          <w:szCs w:val="28"/>
        </w:rPr>
        <w:t>Instituto Quintanarroense de la Juventud</w:t>
      </w:r>
      <w:r w:rsidR="00257CE6" w:rsidRPr="00276DAB">
        <w:rPr>
          <w:rFonts w:ascii="Arial" w:hAnsi="Arial" w:cs="Arial"/>
          <w:szCs w:val="28"/>
        </w:rPr>
        <w:t>,</w:t>
      </w:r>
      <w:r w:rsidRPr="00276DAB">
        <w:rPr>
          <w:rFonts w:ascii="Arial" w:hAnsi="Arial" w:cs="Arial"/>
          <w:szCs w:val="28"/>
        </w:rPr>
        <w:t xml:space="preserve"> de </w:t>
      </w:r>
      <w:r w:rsidR="00840A3F" w:rsidRPr="00276DAB">
        <w:rPr>
          <w:rFonts w:ascii="Arial" w:hAnsi="Arial" w:cs="Arial"/>
          <w:szCs w:val="28"/>
        </w:rPr>
        <w:t xml:space="preserve">manera especial y enunciativa </w:t>
      </w:r>
      <w:r w:rsidR="004E1E6C" w:rsidRPr="00276DAB">
        <w:rPr>
          <w:rFonts w:ascii="Arial" w:hAnsi="Arial" w:cs="Arial"/>
          <w:szCs w:val="28"/>
        </w:rPr>
        <w:t>mas no</w:t>
      </w:r>
      <w:r w:rsidRPr="00276DAB">
        <w:rPr>
          <w:rFonts w:ascii="Arial" w:hAnsi="Arial" w:cs="Arial"/>
          <w:szCs w:val="28"/>
        </w:rPr>
        <w:t xml:space="preserve"> limitativa, fue la siguiente:</w:t>
      </w: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2C7841DA" w:rsidR="00AA50F2" w:rsidRPr="009879F6" w:rsidRDefault="00A06184" w:rsidP="003E35CD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20-AEMF-D-GOB-039-075</w:t>
            </w:r>
          </w:p>
        </w:tc>
        <w:tc>
          <w:tcPr>
            <w:tcW w:w="2713" w:type="pct"/>
            <w:shd w:val="clear" w:color="auto" w:fill="auto"/>
          </w:tcPr>
          <w:p w14:paraId="409DA764" w14:textId="5EB1E5B1" w:rsidR="00AA50F2" w:rsidRPr="009879F6" w:rsidRDefault="00F81F59" w:rsidP="003E35CD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3E35CD">
              <w:rPr>
                <w:rFonts w:ascii="Arial" w:hAnsi="Arial" w:cs="Arial"/>
                <w:bCs/>
              </w:rPr>
              <w:t>Auditoría de Cumplimiento Financiero de Ingresos y Otros Beneficios</w:t>
            </w:r>
            <w:r w:rsidR="0076652B"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233C13CA" w14:textId="3011BA31" w:rsidR="001E4224" w:rsidRDefault="001E4224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320BA33" w14:textId="77777777" w:rsidR="00CB58B4" w:rsidRDefault="00CB58B4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lastRenderedPageBreak/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1BC04FC0" w14:textId="64071FEB" w:rsidR="002E25A3" w:rsidRPr="00276DAB" w:rsidRDefault="00603C94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83136F">
        <w:rPr>
          <w:rFonts w:ascii="Arial" w:hAnsi="Arial" w:cs="Arial"/>
          <w:szCs w:val="28"/>
        </w:rPr>
        <w:t>Fiscalizar la gestión financiera para comprobar el cumplimiento de lo dispuesto en la Ley de Ingresos</w:t>
      </w:r>
      <w:r w:rsidR="004F7C10" w:rsidRPr="0083136F">
        <w:rPr>
          <w:rFonts w:ascii="Arial" w:hAnsi="Arial" w:cs="Arial"/>
          <w:szCs w:val="28"/>
        </w:rPr>
        <w:t xml:space="preserve"> del Estado de Quintana Roo</w:t>
      </w:r>
      <w:r w:rsidR="006B18D8" w:rsidRPr="0083136F">
        <w:rPr>
          <w:rFonts w:ascii="Arial" w:hAnsi="Arial" w:cs="Arial"/>
          <w:szCs w:val="28"/>
        </w:rPr>
        <w:t>, para el Ejercicio Fiscal 2020</w:t>
      </w:r>
      <w:r w:rsidRPr="0083136F">
        <w:rPr>
          <w:rFonts w:ascii="Arial" w:hAnsi="Arial" w:cs="Arial"/>
          <w:szCs w:val="28"/>
        </w:rPr>
        <w:t>,</w:t>
      </w:r>
      <w:r w:rsidR="00D32CB0" w:rsidRPr="0083136F">
        <w:rPr>
          <w:rFonts w:ascii="Arial" w:hAnsi="Arial" w:cs="Arial"/>
          <w:szCs w:val="28"/>
        </w:rPr>
        <w:t xml:space="preserve"> y demás disposiciones legales aplicables a</w:t>
      </w:r>
      <w:r w:rsidR="0067644D" w:rsidRPr="0083136F">
        <w:rPr>
          <w:rFonts w:ascii="Arial" w:hAnsi="Arial" w:cs="Arial"/>
          <w:szCs w:val="28"/>
        </w:rPr>
        <w:t>l</w:t>
      </w:r>
      <w:r w:rsidR="00D32CB0" w:rsidRPr="0083136F">
        <w:rPr>
          <w:rFonts w:ascii="Arial" w:hAnsi="Arial" w:cs="Arial"/>
          <w:szCs w:val="28"/>
        </w:rPr>
        <w:t xml:space="preserve"> </w:t>
      </w:r>
      <w:r w:rsidR="0067644D" w:rsidRPr="0083136F">
        <w:rPr>
          <w:rFonts w:ascii="Arial" w:hAnsi="Arial" w:cs="Arial"/>
          <w:b/>
          <w:szCs w:val="28"/>
        </w:rPr>
        <w:t>Instituto Quintanarroense de la Juventud</w:t>
      </w:r>
      <w:r w:rsidR="00D32CB0" w:rsidRPr="0083136F">
        <w:rPr>
          <w:rFonts w:ascii="Arial" w:hAnsi="Arial" w:cs="Arial"/>
          <w:szCs w:val="28"/>
        </w:rPr>
        <w:t>, en cuanto a los ingresos,</w:t>
      </w:r>
      <w:r w:rsidRPr="0083136F">
        <w:rPr>
          <w:rFonts w:ascii="Arial" w:hAnsi="Arial" w:cs="Arial"/>
          <w:szCs w:val="28"/>
        </w:rPr>
        <w:t xml:space="preserve"> incluyendo la revisión del manejo, la custodia, así como la demás información financiera, contable, patrimonial, presupu</w:t>
      </w:r>
      <w:r w:rsidR="00D32CB0" w:rsidRPr="0083136F">
        <w:rPr>
          <w:rFonts w:ascii="Arial" w:hAnsi="Arial" w:cs="Arial"/>
          <w:szCs w:val="28"/>
        </w:rPr>
        <w:t>estaria y programática.</w:t>
      </w:r>
    </w:p>
    <w:p w14:paraId="77AB1FA8" w14:textId="0FC2AB67" w:rsidR="00276DAB" w:rsidRPr="009879F6" w:rsidRDefault="00276DAB" w:rsidP="00603C94">
      <w:pPr>
        <w:spacing w:line="360" w:lineRule="auto"/>
        <w:ind w:right="190"/>
        <w:jc w:val="both"/>
        <w:rPr>
          <w:rFonts w:ascii="Arial" w:hAnsi="Arial" w:cs="Arial"/>
        </w:rPr>
      </w:pPr>
    </w:p>
    <w:p w14:paraId="600E1A12" w14:textId="77777777" w:rsidR="00AA50F2" w:rsidRPr="0083136F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83136F">
        <w:rPr>
          <w:rFonts w:ascii="Arial" w:hAnsi="Arial" w:cs="Arial"/>
          <w:b/>
          <w:bCs/>
        </w:rPr>
        <w:t>C</w:t>
      </w:r>
      <w:r w:rsidR="000A5A85" w:rsidRPr="0083136F">
        <w:rPr>
          <w:rFonts w:ascii="Arial" w:hAnsi="Arial" w:cs="Arial"/>
          <w:b/>
          <w:bCs/>
        </w:rPr>
        <w:t>.</w:t>
      </w:r>
      <w:r w:rsidR="00AA50F2" w:rsidRPr="0083136F">
        <w:rPr>
          <w:rFonts w:ascii="Arial" w:hAnsi="Arial" w:cs="Arial"/>
          <w:b/>
          <w:bCs/>
        </w:rPr>
        <w:t xml:space="preserve"> Alcance</w:t>
      </w:r>
    </w:p>
    <w:p w14:paraId="180B1443" w14:textId="77777777" w:rsidR="00AA50F2" w:rsidRPr="00CE68E1" w:rsidRDefault="00AA50F2" w:rsidP="00B93F1F">
      <w:pPr>
        <w:spacing w:line="360" w:lineRule="auto"/>
        <w:jc w:val="both"/>
        <w:rPr>
          <w:rFonts w:ascii="Arial" w:hAnsi="Arial" w:cs="Arial"/>
          <w:highlight w:val="yellow"/>
        </w:rPr>
      </w:pPr>
    </w:p>
    <w:p w14:paraId="7C14FB25" w14:textId="28542BE9" w:rsidR="00AA50F2" w:rsidRPr="00B7737A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B7737A">
        <w:rPr>
          <w:rFonts w:ascii="Arial" w:hAnsi="Arial" w:cs="Arial"/>
          <w:b/>
        </w:rPr>
        <w:t>Universo</w:t>
      </w:r>
      <w:r w:rsidR="00AA50F2" w:rsidRPr="00B7737A">
        <w:rPr>
          <w:rFonts w:ascii="Arial" w:hAnsi="Arial" w:cs="Arial"/>
          <w:b/>
        </w:rPr>
        <w:t xml:space="preserve">: </w:t>
      </w:r>
      <w:r w:rsidR="00AA50F2" w:rsidRPr="00B7737A">
        <w:rPr>
          <w:rFonts w:ascii="Arial" w:hAnsi="Arial" w:cs="Arial"/>
        </w:rPr>
        <w:t>$</w:t>
      </w:r>
      <w:r w:rsidR="002A0394" w:rsidRPr="00B7737A">
        <w:rPr>
          <w:rFonts w:ascii="Arial" w:hAnsi="Arial" w:cs="Arial"/>
        </w:rPr>
        <w:t>24,478,153.04</w:t>
      </w:r>
    </w:p>
    <w:p w14:paraId="4BF3AC1B" w14:textId="77777777" w:rsidR="00A720AA" w:rsidRPr="00B7737A" w:rsidRDefault="00A720AA" w:rsidP="00B93F1F">
      <w:pPr>
        <w:spacing w:line="360" w:lineRule="auto"/>
        <w:rPr>
          <w:rFonts w:ascii="Arial" w:hAnsi="Arial" w:cs="Arial"/>
        </w:rPr>
      </w:pPr>
      <w:bookmarkStart w:id="5" w:name="_Toc518907881"/>
      <w:bookmarkStart w:id="6" w:name="_Toc520196704"/>
    </w:p>
    <w:p w14:paraId="5E1E76C7" w14:textId="42FBA88C" w:rsidR="00A720AA" w:rsidRPr="00B7737A" w:rsidRDefault="00A720AA" w:rsidP="00B93F1F">
      <w:pPr>
        <w:spacing w:line="360" w:lineRule="auto"/>
        <w:rPr>
          <w:rFonts w:ascii="Arial" w:hAnsi="Arial" w:cs="Arial"/>
        </w:rPr>
      </w:pPr>
      <w:r w:rsidRPr="00B7737A">
        <w:rPr>
          <w:rFonts w:ascii="Arial" w:hAnsi="Arial" w:cs="Arial"/>
          <w:b/>
        </w:rPr>
        <w:t>Población Objetivo:</w:t>
      </w:r>
      <w:r w:rsidR="00F923D8" w:rsidRPr="00B7737A">
        <w:rPr>
          <w:rFonts w:ascii="Arial" w:hAnsi="Arial" w:cs="Arial"/>
          <w:b/>
        </w:rPr>
        <w:t xml:space="preserve"> </w:t>
      </w:r>
      <w:r w:rsidR="007B1830" w:rsidRPr="00B7737A">
        <w:rPr>
          <w:rFonts w:ascii="Arial" w:hAnsi="Arial" w:cs="Arial"/>
        </w:rPr>
        <w:t>$</w:t>
      </w:r>
      <w:r w:rsidR="002A0394" w:rsidRPr="00B7737A">
        <w:rPr>
          <w:rFonts w:ascii="Arial" w:hAnsi="Arial" w:cs="Arial"/>
        </w:rPr>
        <w:t>24,068,153.04</w:t>
      </w:r>
    </w:p>
    <w:p w14:paraId="51BF8A82" w14:textId="77777777" w:rsidR="00E34202" w:rsidRPr="00B7737A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01B6B24D" w:rsidR="00AA50F2" w:rsidRPr="00B7737A" w:rsidRDefault="00AA50F2" w:rsidP="00B93F1F">
      <w:pPr>
        <w:spacing w:line="360" w:lineRule="auto"/>
        <w:rPr>
          <w:rFonts w:ascii="Arial" w:hAnsi="Arial" w:cs="Arial"/>
        </w:rPr>
      </w:pPr>
      <w:r w:rsidRPr="00B7737A">
        <w:rPr>
          <w:rFonts w:ascii="Arial" w:hAnsi="Arial" w:cs="Arial"/>
          <w:b/>
        </w:rPr>
        <w:t xml:space="preserve">Muestra </w:t>
      </w:r>
      <w:r w:rsidR="00E34202" w:rsidRPr="00B7737A">
        <w:rPr>
          <w:rFonts w:ascii="Arial" w:hAnsi="Arial" w:cs="Arial"/>
          <w:b/>
        </w:rPr>
        <w:t>Audit</w:t>
      </w:r>
      <w:r w:rsidRPr="00B7737A">
        <w:rPr>
          <w:rFonts w:ascii="Arial" w:hAnsi="Arial" w:cs="Arial"/>
          <w:b/>
        </w:rPr>
        <w:t>ada:</w:t>
      </w:r>
      <w:r w:rsidRPr="00B7737A">
        <w:rPr>
          <w:rFonts w:ascii="Arial" w:hAnsi="Arial" w:cs="Arial"/>
        </w:rPr>
        <w:t xml:space="preserve"> </w:t>
      </w:r>
      <w:bookmarkEnd w:id="5"/>
      <w:bookmarkEnd w:id="6"/>
      <w:r w:rsidRPr="00B7737A">
        <w:rPr>
          <w:rFonts w:ascii="Arial" w:hAnsi="Arial" w:cs="Arial"/>
        </w:rPr>
        <w:t>$</w:t>
      </w:r>
      <w:r w:rsidR="002A0394" w:rsidRPr="00B7737A">
        <w:rPr>
          <w:rFonts w:ascii="Arial" w:hAnsi="Arial" w:cs="Arial"/>
        </w:rPr>
        <w:t>23,824,900.72</w:t>
      </w:r>
    </w:p>
    <w:p w14:paraId="4EF12D06" w14:textId="77777777" w:rsidR="00AA50F2" w:rsidRPr="00B7737A" w:rsidRDefault="00AA50F2" w:rsidP="00B93F1F">
      <w:pPr>
        <w:spacing w:line="360" w:lineRule="auto"/>
        <w:rPr>
          <w:rFonts w:ascii="Arial" w:hAnsi="Arial" w:cs="Arial"/>
        </w:rPr>
      </w:pPr>
    </w:p>
    <w:p w14:paraId="14ABF74E" w14:textId="595422F3" w:rsidR="00AA50F2" w:rsidRDefault="00FA4D20" w:rsidP="00342B3D">
      <w:pPr>
        <w:spacing w:line="360" w:lineRule="auto"/>
        <w:rPr>
          <w:rFonts w:ascii="Arial" w:hAnsi="Arial" w:cs="Arial"/>
        </w:rPr>
      </w:pPr>
      <w:bookmarkStart w:id="7" w:name="_Toc518907882"/>
      <w:bookmarkStart w:id="8" w:name="_Toc520196705"/>
      <w:r w:rsidRPr="00B7737A">
        <w:rPr>
          <w:rFonts w:ascii="Arial" w:hAnsi="Arial" w:cs="Arial"/>
          <w:b/>
        </w:rPr>
        <w:t>Representatividad de la Mu</w:t>
      </w:r>
      <w:r w:rsidR="00AA50F2" w:rsidRPr="00B7737A">
        <w:rPr>
          <w:rFonts w:ascii="Arial" w:hAnsi="Arial" w:cs="Arial"/>
          <w:b/>
        </w:rPr>
        <w:t>estra:</w:t>
      </w:r>
      <w:r w:rsidR="00AA50F2" w:rsidRPr="00B7737A">
        <w:rPr>
          <w:rFonts w:ascii="Arial" w:hAnsi="Arial" w:cs="Arial"/>
        </w:rPr>
        <w:t xml:space="preserve"> </w:t>
      </w:r>
      <w:bookmarkEnd w:id="7"/>
      <w:bookmarkEnd w:id="8"/>
      <w:r w:rsidR="002A0394" w:rsidRPr="00B7737A">
        <w:rPr>
          <w:rFonts w:ascii="Arial" w:hAnsi="Arial" w:cs="Arial"/>
        </w:rPr>
        <w:t>98.99</w:t>
      </w:r>
      <w:r w:rsidR="00AA50F2" w:rsidRPr="00B7737A">
        <w:rPr>
          <w:rFonts w:ascii="Arial" w:hAnsi="Arial" w:cs="Arial"/>
        </w:rPr>
        <w:t>%</w:t>
      </w:r>
    </w:p>
    <w:p w14:paraId="26F7025E" w14:textId="77777777" w:rsidR="002A0394" w:rsidRDefault="002A0394" w:rsidP="00342B3D">
      <w:pPr>
        <w:spacing w:line="360" w:lineRule="auto"/>
        <w:rPr>
          <w:rFonts w:ascii="Arial" w:hAnsi="Arial" w:cs="Arial"/>
        </w:rPr>
      </w:pPr>
    </w:p>
    <w:p w14:paraId="243B1D04" w14:textId="13718C4C" w:rsidR="00E34202" w:rsidRPr="00276DAB" w:rsidRDefault="007B1830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 xml:space="preserve">En el </w:t>
      </w:r>
      <w:r w:rsidR="00D95ECA" w:rsidRPr="00276DAB">
        <w:rPr>
          <w:rFonts w:ascii="Arial" w:hAnsi="Arial" w:cs="Arial"/>
          <w:szCs w:val="28"/>
        </w:rPr>
        <w:t xml:space="preserve">total del </w:t>
      </w:r>
      <w:r w:rsidRPr="00276DAB">
        <w:rPr>
          <w:rFonts w:ascii="Arial" w:hAnsi="Arial" w:cs="Arial"/>
          <w:szCs w:val="28"/>
        </w:rPr>
        <w:t>U</w:t>
      </w:r>
      <w:r w:rsidR="00E34202" w:rsidRPr="00276DAB">
        <w:rPr>
          <w:rFonts w:ascii="Arial" w:hAnsi="Arial" w:cs="Arial"/>
          <w:szCs w:val="28"/>
        </w:rPr>
        <w:t xml:space="preserve">niverso están considerados los recursos federales </w:t>
      </w:r>
      <w:r w:rsidRPr="00276DAB">
        <w:rPr>
          <w:rFonts w:ascii="Arial" w:hAnsi="Arial" w:cs="Arial"/>
          <w:szCs w:val="28"/>
        </w:rPr>
        <w:t>por la</w:t>
      </w:r>
      <w:r w:rsidR="00E34202" w:rsidRPr="00276DAB">
        <w:rPr>
          <w:rFonts w:ascii="Arial" w:hAnsi="Arial" w:cs="Arial"/>
          <w:szCs w:val="28"/>
        </w:rPr>
        <w:t xml:space="preserve"> cantidad de </w:t>
      </w:r>
      <w:r w:rsidR="00E34202" w:rsidRPr="001E4224">
        <w:rPr>
          <w:rFonts w:ascii="Arial" w:hAnsi="Arial" w:cs="Arial"/>
          <w:szCs w:val="28"/>
        </w:rPr>
        <w:t>$</w:t>
      </w:r>
      <w:r w:rsidR="002A0394" w:rsidRPr="001E4224">
        <w:rPr>
          <w:rFonts w:ascii="Arial" w:hAnsi="Arial" w:cs="Arial"/>
          <w:szCs w:val="28"/>
        </w:rPr>
        <w:t>410,000.00</w:t>
      </w:r>
      <w:r w:rsidR="00E34202" w:rsidRPr="001E4224">
        <w:rPr>
          <w:rFonts w:ascii="Arial" w:hAnsi="Arial" w:cs="Arial"/>
          <w:szCs w:val="28"/>
        </w:rPr>
        <w:t xml:space="preserve">, </w:t>
      </w:r>
      <w:r w:rsidR="00A26BAE" w:rsidRPr="001E4224">
        <w:rPr>
          <w:rFonts w:ascii="Arial" w:hAnsi="Arial" w:cs="Arial"/>
          <w:szCs w:val="28"/>
        </w:rPr>
        <w:t>los cuales</w:t>
      </w:r>
      <w:r w:rsidR="00A26BAE" w:rsidRPr="00276DAB">
        <w:rPr>
          <w:rFonts w:ascii="Arial" w:hAnsi="Arial" w:cs="Arial"/>
          <w:szCs w:val="28"/>
        </w:rPr>
        <w:t xml:space="preserve"> </w:t>
      </w:r>
      <w:r w:rsidR="00E34202" w:rsidRPr="00276DAB">
        <w:rPr>
          <w:rFonts w:ascii="Arial" w:hAnsi="Arial" w:cs="Arial"/>
          <w:szCs w:val="28"/>
        </w:rPr>
        <w:t xml:space="preserve">no se </w:t>
      </w:r>
      <w:r w:rsidR="00D95ECA" w:rsidRPr="00276DAB">
        <w:rPr>
          <w:rFonts w:ascii="Arial" w:hAnsi="Arial" w:cs="Arial"/>
          <w:szCs w:val="28"/>
        </w:rPr>
        <w:t>contemplaron</w:t>
      </w:r>
      <w:r w:rsidR="00E34202" w:rsidRPr="00276DAB">
        <w:rPr>
          <w:rFonts w:ascii="Arial" w:hAnsi="Arial" w:cs="Arial"/>
          <w:szCs w:val="28"/>
        </w:rPr>
        <w:t xml:space="preserve"> </w:t>
      </w:r>
      <w:r w:rsidR="00D95ECA" w:rsidRPr="00276DAB">
        <w:rPr>
          <w:rFonts w:ascii="Arial" w:hAnsi="Arial" w:cs="Arial"/>
          <w:szCs w:val="28"/>
        </w:rPr>
        <w:t>en</w:t>
      </w:r>
      <w:r w:rsidR="00E34202" w:rsidRPr="00276DAB">
        <w:rPr>
          <w:rFonts w:ascii="Arial" w:hAnsi="Arial" w:cs="Arial"/>
          <w:szCs w:val="28"/>
        </w:rPr>
        <w:t xml:space="preserve"> </w:t>
      </w:r>
      <w:r w:rsidR="00D95ECA" w:rsidRPr="00276DAB">
        <w:rPr>
          <w:rFonts w:ascii="Arial" w:hAnsi="Arial" w:cs="Arial"/>
          <w:szCs w:val="28"/>
        </w:rPr>
        <w:t xml:space="preserve">el monto de </w:t>
      </w:r>
      <w:r w:rsidR="00E34202" w:rsidRPr="00276DAB">
        <w:rPr>
          <w:rFonts w:ascii="Arial" w:hAnsi="Arial" w:cs="Arial"/>
          <w:szCs w:val="28"/>
        </w:rPr>
        <w:t>la muestra auditada</w:t>
      </w:r>
      <w:r w:rsidR="00C06E38" w:rsidRPr="00276DAB">
        <w:rPr>
          <w:rFonts w:ascii="Arial" w:hAnsi="Arial" w:cs="Arial"/>
          <w:szCs w:val="28"/>
        </w:rPr>
        <w:t xml:space="preserve">, </w:t>
      </w:r>
      <w:r w:rsidR="00D95ECA" w:rsidRPr="00276DAB">
        <w:rPr>
          <w:rFonts w:ascii="Arial" w:hAnsi="Arial" w:cs="Arial"/>
          <w:szCs w:val="28"/>
        </w:rPr>
        <w:t>quedando integrada</w:t>
      </w:r>
      <w:r w:rsidR="00C06E38" w:rsidRPr="00276DAB">
        <w:rPr>
          <w:rFonts w:ascii="Arial" w:hAnsi="Arial" w:cs="Arial"/>
          <w:szCs w:val="28"/>
        </w:rPr>
        <w:t xml:space="preserve"> la población objetivo </w:t>
      </w:r>
      <w:r w:rsidRPr="00276DAB">
        <w:rPr>
          <w:rFonts w:ascii="Arial" w:hAnsi="Arial" w:cs="Arial"/>
          <w:szCs w:val="28"/>
        </w:rPr>
        <w:t>únicamente por r</w:t>
      </w:r>
      <w:r w:rsidR="00F923D8" w:rsidRPr="00276DAB">
        <w:rPr>
          <w:rFonts w:ascii="Arial" w:hAnsi="Arial" w:cs="Arial"/>
          <w:szCs w:val="28"/>
        </w:rPr>
        <w:t xml:space="preserve">ecursos </w:t>
      </w:r>
      <w:r w:rsidR="008E1130" w:rsidRPr="00276DAB">
        <w:rPr>
          <w:rFonts w:ascii="Arial" w:hAnsi="Arial" w:cs="Arial"/>
          <w:szCs w:val="28"/>
        </w:rPr>
        <w:t>estatales y propios</w:t>
      </w:r>
      <w:r w:rsidR="00C06E38" w:rsidRPr="00276DAB">
        <w:rPr>
          <w:rFonts w:ascii="Arial" w:hAnsi="Arial" w:cs="Arial"/>
          <w:szCs w:val="28"/>
        </w:rPr>
        <w:t>.</w:t>
      </w:r>
    </w:p>
    <w:p w14:paraId="494C5E67" w14:textId="77777777" w:rsidR="007E7538" w:rsidRPr="00276DAB" w:rsidRDefault="007E7538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249560D0" w14:textId="3FF55874" w:rsidR="00AA50F2" w:rsidRPr="00276DAB" w:rsidRDefault="00E34202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>La población objetivo</w:t>
      </w:r>
      <w:r w:rsidR="00C06E38" w:rsidRPr="00276DAB">
        <w:rPr>
          <w:rFonts w:ascii="Arial" w:hAnsi="Arial" w:cs="Arial"/>
          <w:szCs w:val="28"/>
        </w:rPr>
        <w:t xml:space="preserve"> </w:t>
      </w:r>
      <w:r w:rsidR="00AA50F2" w:rsidRPr="00276DAB">
        <w:rPr>
          <w:rFonts w:ascii="Arial" w:hAnsi="Arial" w:cs="Arial"/>
          <w:szCs w:val="28"/>
        </w:rPr>
        <w:t xml:space="preserve">se determinó sobre la base de los </w:t>
      </w:r>
      <w:r w:rsidR="00F923D8" w:rsidRPr="00276DAB">
        <w:rPr>
          <w:rFonts w:ascii="Arial" w:hAnsi="Arial" w:cs="Arial"/>
          <w:szCs w:val="28"/>
        </w:rPr>
        <w:t>ingresos devengados</w:t>
      </w:r>
      <w:r w:rsidR="00AA50F2" w:rsidRPr="00276DAB">
        <w:rPr>
          <w:rFonts w:ascii="Arial" w:hAnsi="Arial" w:cs="Arial"/>
          <w:szCs w:val="28"/>
        </w:rPr>
        <w:t xml:space="preserve"> que</w:t>
      </w:r>
      <w:r w:rsidR="00F923D8" w:rsidRPr="00276DAB">
        <w:rPr>
          <w:rFonts w:ascii="Arial" w:hAnsi="Arial" w:cs="Arial"/>
          <w:szCs w:val="28"/>
        </w:rPr>
        <w:t xml:space="preserve"> forman parte del Estado Analítico de Ingresos por </w:t>
      </w:r>
      <w:r w:rsidR="008D12AB" w:rsidRPr="00276DAB">
        <w:rPr>
          <w:rFonts w:ascii="Arial" w:hAnsi="Arial" w:cs="Arial"/>
          <w:szCs w:val="28"/>
        </w:rPr>
        <w:t>Fuente de Fi</w:t>
      </w:r>
      <w:r w:rsidR="00F923D8" w:rsidRPr="00276DAB">
        <w:rPr>
          <w:rFonts w:ascii="Arial" w:hAnsi="Arial" w:cs="Arial"/>
          <w:szCs w:val="28"/>
        </w:rPr>
        <w:t>nanciamiento</w:t>
      </w:r>
      <w:r w:rsidR="00AA50F2" w:rsidRPr="00276DAB">
        <w:rPr>
          <w:rFonts w:ascii="Arial" w:hAnsi="Arial" w:cs="Arial"/>
          <w:szCs w:val="28"/>
        </w:rPr>
        <w:t xml:space="preserve"> por el período comprendido del 1º de enero al 31 de diciembre de </w:t>
      </w:r>
      <w:r w:rsidR="00F923D8" w:rsidRPr="00276DAB">
        <w:rPr>
          <w:rFonts w:ascii="Arial" w:hAnsi="Arial" w:cs="Arial"/>
          <w:szCs w:val="28"/>
        </w:rPr>
        <w:t>2020</w:t>
      </w:r>
      <w:r w:rsidR="002436D1">
        <w:rPr>
          <w:rFonts w:ascii="Arial" w:hAnsi="Arial" w:cs="Arial"/>
          <w:szCs w:val="28"/>
        </w:rPr>
        <w:t>.</w:t>
      </w:r>
    </w:p>
    <w:p w14:paraId="6F4A14D7" w14:textId="77777777" w:rsidR="00B222B9" w:rsidRPr="00B222B9" w:rsidRDefault="00B222B9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225F6A6F" w14:textId="228BFBDD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B222B9"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18F64F2C" w:rsidR="002E1AEF" w:rsidRPr="00276DAB" w:rsidRDefault="00035255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lastRenderedPageBreak/>
        <w:t>En l</w:t>
      </w:r>
      <w:r w:rsidR="003A721E" w:rsidRPr="00276DAB">
        <w:rPr>
          <w:rFonts w:ascii="Arial" w:hAnsi="Arial" w:cs="Arial"/>
          <w:szCs w:val="28"/>
        </w:rPr>
        <w:t>a auditoría realizada</w:t>
      </w:r>
      <w:r w:rsidRPr="00276DAB">
        <w:rPr>
          <w:rFonts w:ascii="Arial" w:hAnsi="Arial" w:cs="Arial"/>
          <w:szCs w:val="28"/>
        </w:rPr>
        <w:t xml:space="preserve"> se</w:t>
      </w:r>
      <w:r w:rsidR="003A721E" w:rsidRPr="00276DAB">
        <w:rPr>
          <w:rFonts w:ascii="Arial" w:hAnsi="Arial" w:cs="Arial"/>
          <w:szCs w:val="28"/>
        </w:rPr>
        <w:t xml:space="preserve"> </w:t>
      </w:r>
      <w:r w:rsidRPr="00276DAB">
        <w:rPr>
          <w:rFonts w:ascii="Arial" w:hAnsi="Arial" w:cs="Arial"/>
          <w:szCs w:val="28"/>
        </w:rPr>
        <w:t>buscó</w:t>
      </w:r>
      <w:r w:rsidR="003A721E" w:rsidRPr="00276DAB">
        <w:rPr>
          <w:rFonts w:ascii="Arial" w:hAnsi="Arial" w:cs="Arial"/>
          <w:szCs w:val="28"/>
        </w:rPr>
        <w:t xml:space="preserve"> obtener una seguridad razonable de que el objetivo y alcance planteado</w:t>
      </w:r>
      <w:r w:rsidRPr="00276DAB">
        <w:rPr>
          <w:rFonts w:ascii="Arial" w:hAnsi="Arial" w:cs="Arial"/>
          <w:szCs w:val="28"/>
        </w:rPr>
        <w:t>s</w:t>
      </w:r>
      <w:r w:rsidR="00C53B29" w:rsidRPr="00276DAB">
        <w:rPr>
          <w:rFonts w:ascii="Arial" w:hAnsi="Arial" w:cs="Arial"/>
          <w:szCs w:val="28"/>
        </w:rPr>
        <w:t xml:space="preserve"> para la fiscalización de la entidad</w:t>
      </w:r>
      <w:r w:rsidR="00643D09" w:rsidRPr="00276DAB">
        <w:rPr>
          <w:rFonts w:ascii="Arial" w:hAnsi="Arial" w:cs="Arial"/>
          <w:szCs w:val="28"/>
        </w:rPr>
        <w:t>,</w:t>
      </w:r>
      <w:r w:rsidR="003A721E" w:rsidRPr="00276DAB">
        <w:rPr>
          <w:rFonts w:ascii="Arial" w:hAnsi="Arial" w:cs="Arial"/>
          <w:szCs w:val="28"/>
        </w:rPr>
        <w:t xml:space="preserve"> </w:t>
      </w:r>
      <w:r w:rsidR="000C5FF6" w:rsidRPr="00276DAB">
        <w:rPr>
          <w:rFonts w:ascii="Arial" w:hAnsi="Arial" w:cs="Arial"/>
          <w:szCs w:val="28"/>
        </w:rPr>
        <w:t xml:space="preserve">respecto al cumplimiento financiero de los </w:t>
      </w:r>
      <w:r w:rsidR="002A75BA" w:rsidRPr="00276DAB">
        <w:rPr>
          <w:rFonts w:ascii="Arial" w:hAnsi="Arial" w:cs="Arial"/>
          <w:szCs w:val="28"/>
        </w:rPr>
        <w:t>ingresos devengados</w:t>
      </w:r>
      <w:r w:rsidR="003B7F9D" w:rsidRPr="00276DAB">
        <w:rPr>
          <w:rFonts w:ascii="Arial" w:hAnsi="Arial" w:cs="Arial"/>
          <w:szCs w:val="28"/>
        </w:rPr>
        <w:t>,</w:t>
      </w:r>
      <w:r w:rsidR="00BB35C9" w:rsidRPr="00276DAB">
        <w:rPr>
          <w:rFonts w:ascii="Arial" w:hAnsi="Arial" w:cs="Arial"/>
          <w:szCs w:val="28"/>
        </w:rPr>
        <w:t xml:space="preserve"> </w:t>
      </w:r>
      <w:r w:rsidRPr="00276DAB">
        <w:rPr>
          <w:rFonts w:ascii="Arial" w:hAnsi="Arial" w:cs="Arial"/>
          <w:szCs w:val="28"/>
        </w:rPr>
        <w:t>hayan cumplido</w:t>
      </w:r>
      <w:r w:rsidR="003A721E" w:rsidRPr="00276DAB">
        <w:rPr>
          <w:rFonts w:ascii="Arial" w:hAnsi="Arial" w:cs="Arial"/>
          <w:szCs w:val="28"/>
        </w:rPr>
        <w:t xml:space="preserve"> con los aspectos y criterios apegados </w:t>
      </w:r>
      <w:r w:rsidR="00C53B29" w:rsidRPr="00276DAB">
        <w:rPr>
          <w:rFonts w:ascii="Arial" w:hAnsi="Arial" w:cs="Arial"/>
          <w:szCs w:val="28"/>
        </w:rPr>
        <w:t xml:space="preserve">a </w:t>
      </w:r>
      <w:r w:rsidR="00531A3F" w:rsidRPr="00276DAB">
        <w:rPr>
          <w:rFonts w:ascii="Arial" w:hAnsi="Arial" w:cs="Arial"/>
          <w:szCs w:val="28"/>
        </w:rPr>
        <w:t xml:space="preserve">las </w:t>
      </w:r>
      <w:r w:rsidR="003A721E" w:rsidRPr="00276DAB">
        <w:rPr>
          <w:rFonts w:ascii="Arial" w:hAnsi="Arial" w:cs="Arial"/>
          <w:szCs w:val="28"/>
        </w:rPr>
        <w:t>Normas Profesionales de Auditoría del Sistema Nacional de Fiscalización</w:t>
      </w:r>
      <w:r w:rsidR="003863D1" w:rsidRPr="00276DAB">
        <w:rPr>
          <w:rFonts w:ascii="Arial" w:hAnsi="Arial" w:cs="Arial"/>
          <w:szCs w:val="28"/>
        </w:rPr>
        <w:t xml:space="preserve"> (NPASNF)</w:t>
      </w:r>
      <w:r w:rsidR="003A721E" w:rsidRPr="00276DAB">
        <w:rPr>
          <w:rFonts w:ascii="Arial" w:hAnsi="Arial" w:cs="Arial"/>
          <w:szCs w:val="28"/>
        </w:rPr>
        <w:t xml:space="preserve">, por lo que se efectuó la evaluación e identificación de los riesgos de irregularidad financiera con el fin de </w:t>
      </w:r>
      <w:r w:rsidR="00C53B29" w:rsidRPr="00276DAB">
        <w:rPr>
          <w:rFonts w:ascii="Arial" w:hAnsi="Arial" w:cs="Arial"/>
          <w:szCs w:val="28"/>
        </w:rPr>
        <w:t>examinarlos</w:t>
      </w:r>
      <w:r w:rsidR="003A721E" w:rsidRPr="00276DAB">
        <w:rPr>
          <w:rFonts w:ascii="Arial" w:hAnsi="Arial" w:cs="Arial"/>
          <w:szCs w:val="28"/>
        </w:rPr>
        <w:t xml:space="preserve"> a través de </w:t>
      </w:r>
      <w:r w:rsidR="00C53B29" w:rsidRPr="00276DAB">
        <w:rPr>
          <w:rFonts w:ascii="Arial" w:hAnsi="Arial" w:cs="Arial"/>
          <w:szCs w:val="28"/>
        </w:rPr>
        <w:t xml:space="preserve">la aplicación de técnicas y </w:t>
      </w:r>
      <w:r w:rsidR="003A721E" w:rsidRPr="00276DAB">
        <w:rPr>
          <w:rFonts w:ascii="Arial" w:hAnsi="Arial" w:cs="Arial"/>
          <w:szCs w:val="28"/>
        </w:rPr>
        <w:t>procedimientos</w:t>
      </w:r>
      <w:r w:rsidR="00531A3F" w:rsidRPr="00276DAB">
        <w:rPr>
          <w:rFonts w:ascii="Arial" w:hAnsi="Arial" w:cs="Arial"/>
          <w:szCs w:val="28"/>
        </w:rPr>
        <w:t xml:space="preserve"> de auditorí</w:t>
      </w:r>
      <w:r w:rsidR="00C53B29" w:rsidRPr="00276DAB">
        <w:rPr>
          <w:rFonts w:ascii="Arial" w:hAnsi="Arial" w:cs="Arial"/>
          <w:szCs w:val="28"/>
        </w:rPr>
        <w:t>a</w:t>
      </w:r>
      <w:r w:rsidR="00531A3F" w:rsidRPr="00276DAB">
        <w:rPr>
          <w:rFonts w:ascii="Arial" w:hAnsi="Arial" w:cs="Arial"/>
          <w:szCs w:val="28"/>
        </w:rPr>
        <w:t>, que permitieron</w:t>
      </w:r>
      <w:r w:rsidR="00C53B29" w:rsidRPr="00276DAB">
        <w:rPr>
          <w:rFonts w:ascii="Arial" w:hAnsi="Arial" w:cs="Arial"/>
          <w:szCs w:val="28"/>
        </w:rPr>
        <w:t xml:space="preserve"> tener una base suficiente y</w:t>
      </w:r>
      <w:r w:rsidR="00CD42C0" w:rsidRPr="00276DAB">
        <w:rPr>
          <w:rFonts w:ascii="Arial" w:hAnsi="Arial" w:cs="Arial"/>
          <w:szCs w:val="28"/>
        </w:rPr>
        <w:t xml:space="preserve"> competente </w:t>
      </w:r>
      <w:r w:rsidR="00531A3F" w:rsidRPr="00276DAB">
        <w:rPr>
          <w:rFonts w:ascii="Arial" w:hAnsi="Arial" w:cs="Arial"/>
          <w:szCs w:val="28"/>
        </w:rPr>
        <w:t xml:space="preserve">para </w:t>
      </w:r>
      <w:r w:rsidR="00C53B29" w:rsidRPr="00276DAB">
        <w:rPr>
          <w:rFonts w:ascii="Arial" w:hAnsi="Arial" w:cs="Arial"/>
          <w:szCs w:val="28"/>
        </w:rPr>
        <w:t>emitir un</w:t>
      </w:r>
      <w:r w:rsidR="002E1AEF" w:rsidRPr="00276DAB">
        <w:rPr>
          <w:rFonts w:ascii="Arial" w:hAnsi="Arial" w:cs="Arial"/>
          <w:szCs w:val="28"/>
        </w:rPr>
        <w:t xml:space="preserve"> dictamen</w:t>
      </w:r>
      <w:r w:rsidR="00C53B29" w:rsidRPr="00276DAB">
        <w:rPr>
          <w:rFonts w:ascii="Arial" w:hAnsi="Arial" w:cs="Arial"/>
          <w:szCs w:val="28"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1C35AE9A" w:rsidR="003A721E" w:rsidRPr="00276DAB" w:rsidRDefault="003A721E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>Para la determinación de los rubros u opera</w:t>
      </w:r>
      <w:r w:rsidR="00531A3F" w:rsidRPr="00276DAB">
        <w:rPr>
          <w:rFonts w:ascii="Arial" w:hAnsi="Arial" w:cs="Arial"/>
          <w:szCs w:val="28"/>
        </w:rPr>
        <w:t>ciones a revisar en la a</w:t>
      </w:r>
      <w:r w:rsidRPr="00276DAB">
        <w:rPr>
          <w:rFonts w:ascii="Arial" w:hAnsi="Arial" w:cs="Arial"/>
          <w:szCs w:val="28"/>
        </w:rPr>
        <w:t>uditor</w:t>
      </w:r>
      <w:r w:rsidR="00531A3F" w:rsidRPr="00276DAB">
        <w:rPr>
          <w:rFonts w:ascii="Arial" w:hAnsi="Arial" w:cs="Arial"/>
          <w:szCs w:val="28"/>
        </w:rPr>
        <w:t>í</w:t>
      </w:r>
      <w:r w:rsidRPr="00276DAB">
        <w:rPr>
          <w:rFonts w:ascii="Arial" w:hAnsi="Arial" w:cs="Arial"/>
          <w:szCs w:val="28"/>
        </w:rPr>
        <w:t>a, se llev</w:t>
      </w:r>
      <w:r w:rsidR="002D2413" w:rsidRPr="00276DAB">
        <w:rPr>
          <w:rFonts w:ascii="Arial" w:hAnsi="Arial" w:cs="Arial"/>
          <w:szCs w:val="28"/>
        </w:rPr>
        <w:t>ó a cabo un estudio previo de</w:t>
      </w:r>
      <w:r w:rsidR="00760CC9" w:rsidRPr="00276DAB">
        <w:rPr>
          <w:rFonts w:ascii="Arial" w:hAnsi="Arial" w:cs="Arial"/>
          <w:szCs w:val="28"/>
        </w:rPr>
        <w:t xml:space="preserve"> </w:t>
      </w:r>
      <w:r w:rsidRPr="00276DAB">
        <w:rPr>
          <w:rFonts w:ascii="Arial" w:hAnsi="Arial" w:cs="Arial"/>
          <w:szCs w:val="28"/>
        </w:rPr>
        <w:t>toda la inform</w:t>
      </w:r>
      <w:r w:rsidR="00B456FA">
        <w:rPr>
          <w:rFonts w:ascii="Arial" w:hAnsi="Arial" w:cs="Arial"/>
          <w:szCs w:val="28"/>
        </w:rPr>
        <w:t>ación concerniente al</w:t>
      </w:r>
      <w:r w:rsidR="002A75BA" w:rsidRPr="00276DAB">
        <w:rPr>
          <w:rFonts w:ascii="Arial" w:hAnsi="Arial" w:cs="Arial"/>
          <w:szCs w:val="28"/>
        </w:rPr>
        <w:t xml:space="preserve"> </w:t>
      </w:r>
      <w:r w:rsidR="00B456FA" w:rsidRPr="007A41C7">
        <w:rPr>
          <w:rFonts w:ascii="Arial" w:hAnsi="Arial" w:cs="Arial"/>
          <w:b/>
          <w:szCs w:val="28"/>
        </w:rPr>
        <w:t>Instituto Quintanarroense de la Juventud</w:t>
      </w:r>
      <w:r w:rsidR="00257CE6" w:rsidRPr="00276DAB">
        <w:rPr>
          <w:rFonts w:ascii="Arial" w:hAnsi="Arial" w:cs="Arial"/>
          <w:szCs w:val="28"/>
        </w:rPr>
        <w:t>,</w:t>
      </w:r>
      <w:r w:rsidRPr="00276DAB">
        <w:rPr>
          <w:rFonts w:ascii="Arial" w:hAnsi="Arial" w:cs="Arial"/>
          <w:szCs w:val="28"/>
        </w:rPr>
        <w:t xml:space="preserve"> siendo la</w:t>
      </w:r>
      <w:r w:rsidR="00852E00" w:rsidRPr="00276DAB">
        <w:rPr>
          <w:rFonts w:ascii="Arial" w:hAnsi="Arial" w:cs="Arial"/>
          <w:szCs w:val="28"/>
        </w:rPr>
        <w:t>s</w:t>
      </w:r>
      <w:r w:rsidRPr="00276DAB">
        <w:rPr>
          <w:rFonts w:ascii="Arial" w:hAnsi="Arial" w:cs="Arial"/>
          <w:szCs w:val="28"/>
        </w:rPr>
        <w:t xml:space="preserve"> principal</w:t>
      </w:r>
      <w:r w:rsidR="00852E00" w:rsidRPr="00276DAB">
        <w:rPr>
          <w:rFonts w:ascii="Arial" w:hAnsi="Arial" w:cs="Arial"/>
          <w:szCs w:val="28"/>
        </w:rPr>
        <w:t>es</w:t>
      </w:r>
      <w:r w:rsidRPr="00276DAB">
        <w:rPr>
          <w:rFonts w:ascii="Arial" w:hAnsi="Arial" w:cs="Arial"/>
          <w:szCs w:val="28"/>
        </w:rPr>
        <w:t xml:space="preserve"> fuente</w:t>
      </w:r>
      <w:r w:rsidR="00852E00" w:rsidRPr="00276DAB">
        <w:rPr>
          <w:rFonts w:ascii="Arial" w:hAnsi="Arial" w:cs="Arial"/>
          <w:szCs w:val="28"/>
        </w:rPr>
        <w:t>s</w:t>
      </w:r>
      <w:r w:rsidRPr="00276DAB">
        <w:rPr>
          <w:rFonts w:ascii="Arial" w:hAnsi="Arial" w:cs="Arial"/>
          <w:szCs w:val="28"/>
        </w:rPr>
        <w:t xml:space="preserve"> de información financiera </w:t>
      </w:r>
      <w:r w:rsidR="00852E00" w:rsidRPr="00276DAB">
        <w:rPr>
          <w:rFonts w:ascii="Arial" w:hAnsi="Arial" w:cs="Arial"/>
          <w:szCs w:val="28"/>
        </w:rPr>
        <w:t>sus</w:t>
      </w:r>
      <w:r w:rsidRPr="00276DAB">
        <w:rPr>
          <w:rFonts w:ascii="Arial" w:hAnsi="Arial" w:cs="Arial"/>
          <w:szCs w:val="28"/>
        </w:rPr>
        <w:t xml:space="preserve"> estados contables y presupuestarios, los cuales </w:t>
      </w:r>
      <w:r w:rsidR="00852E00" w:rsidRPr="00276DAB">
        <w:rPr>
          <w:rFonts w:ascii="Arial" w:hAnsi="Arial" w:cs="Arial"/>
          <w:szCs w:val="28"/>
        </w:rPr>
        <w:t xml:space="preserve">fueron analizados </w:t>
      </w:r>
      <w:r w:rsidRPr="00276DAB">
        <w:rPr>
          <w:rFonts w:ascii="Arial" w:hAnsi="Arial" w:cs="Arial"/>
          <w:szCs w:val="28"/>
        </w:rPr>
        <w:t>para la obtención de indicios de auditor</w:t>
      </w:r>
      <w:r w:rsidR="00852E00" w:rsidRPr="00276DAB">
        <w:rPr>
          <w:rFonts w:ascii="Arial" w:hAnsi="Arial" w:cs="Arial"/>
          <w:szCs w:val="28"/>
        </w:rPr>
        <w:t>í</w:t>
      </w:r>
      <w:r w:rsidRPr="00276DAB">
        <w:rPr>
          <w:rFonts w:ascii="Arial" w:hAnsi="Arial" w:cs="Arial"/>
          <w:szCs w:val="28"/>
        </w:rPr>
        <w:t>a</w:t>
      </w:r>
      <w:r w:rsidR="00852E00" w:rsidRPr="00276DAB">
        <w:rPr>
          <w:rFonts w:ascii="Arial" w:hAnsi="Arial" w:cs="Arial"/>
          <w:szCs w:val="28"/>
        </w:rPr>
        <w:t>,</w:t>
      </w:r>
      <w:r w:rsidRPr="00276DAB">
        <w:rPr>
          <w:rFonts w:ascii="Arial" w:hAnsi="Arial" w:cs="Arial"/>
          <w:szCs w:val="28"/>
        </w:rPr>
        <w:t xml:space="preserve"> consider</w:t>
      </w:r>
      <w:r w:rsidR="00852E00" w:rsidRPr="00276DAB">
        <w:rPr>
          <w:rFonts w:ascii="Arial" w:hAnsi="Arial" w:cs="Arial"/>
          <w:szCs w:val="28"/>
        </w:rPr>
        <w:t>ando que dichos</w:t>
      </w:r>
      <w:r w:rsidRPr="00276DAB">
        <w:rPr>
          <w:rFonts w:ascii="Arial" w:hAnsi="Arial" w:cs="Arial"/>
          <w:szCs w:val="28"/>
        </w:rPr>
        <w:t xml:space="preserve"> estados estuvieron sujetos a los criterios de utilidad, confiabilidad, relevancia, comprensibilidad y de comparación, así como a otros atributos asociados a cada uno de ellos, como oportunidad, veracidad, representatividad</w:t>
      </w:r>
      <w:r w:rsidR="00852E00" w:rsidRPr="00276DAB">
        <w:rPr>
          <w:rFonts w:ascii="Arial" w:hAnsi="Arial" w:cs="Arial"/>
          <w:szCs w:val="28"/>
        </w:rPr>
        <w:t xml:space="preserve"> y</w:t>
      </w:r>
      <w:r w:rsidRPr="00276DAB">
        <w:rPr>
          <w:rFonts w:ascii="Arial" w:hAnsi="Arial" w:cs="Arial"/>
          <w:szCs w:val="28"/>
        </w:rPr>
        <w:t xml:space="preserve"> objetividad.</w:t>
      </w:r>
      <w:r w:rsidR="003B7F9D" w:rsidRPr="00276DAB">
        <w:rPr>
          <w:rFonts w:ascii="Arial" w:hAnsi="Arial" w:cs="Arial"/>
          <w:szCs w:val="28"/>
        </w:rPr>
        <w:t xml:space="preserve"> Asimismo,</w:t>
      </w:r>
      <w:r w:rsidRPr="00276DAB">
        <w:rPr>
          <w:rFonts w:ascii="Arial" w:hAnsi="Arial" w:cs="Arial"/>
          <w:szCs w:val="28"/>
        </w:rPr>
        <w:t xml:space="preserve"> se consideró como base de evaluación de riesgo, la observancia </w:t>
      </w:r>
      <w:r w:rsidR="00852E00" w:rsidRPr="00276DAB">
        <w:rPr>
          <w:rFonts w:ascii="Arial" w:hAnsi="Arial" w:cs="Arial"/>
          <w:szCs w:val="28"/>
        </w:rPr>
        <w:t>de</w:t>
      </w:r>
      <w:r w:rsidRPr="00276DAB">
        <w:rPr>
          <w:rFonts w:ascii="Arial" w:hAnsi="Arial" w:cs="Arial"/>
          <w:szCs w:val="28"/>
        </w:rPr>
        <w:t xml:space="preserve"> la </w:t>
      </w:r>
      <w:r w:rsidR="00F52F12" w:rsidRPr="00276DAB">
        <w:rPr>
          <w:rFonts w:ascii="Arial" w:hAnsi="Arial" w:cs="Arial"/>
          <w:szCs w:val="28"/>
        </w:rPr>
        <w:t>información</w:t>
      </w:r>
      <w:r w:rsidR="00716705" w:rsidRPr="00276DAB">
        <w:rPr>
          <w:rFonts w:ascii="Arial" w:hAnsi="Arial" w:cs="Arial"/>
          <w:szCs w:val="28"/>
        </w:rPr>
        <w:t xml:space="preserve"> </w:t>
      </w:r>
      <w:r w:rsidR="00F52F12" w:rsidRPr="00276DAB">
        <w:rPr>
          <w:rFonts w:ascii="Arial" w:hAnsi="Arial" w:cs="Arial"/>
          <w:szCs w:val="28"/>
        </w:rPr>
        <w:t>histórica</w:t>
      </w:r>
      <w:r w:rsidR="00716705" w:rsidRPr="00276DAB">
        <w:rPr>
          <w:rFonts w:ascii="Arial" w:hAnsi="Arial" w:cs="Arial"/>
          <w:szCs w:val="28"/>
        </w:rPr>
        <w:t xml:space="preserve">, </w:t>
      </w:r>
      <w:r w:rsidR="00F52F12" w:rsidRPr="00276DAB">
        <w:rPr>
          <w:rFonts w:ascii="Arial" w:hAnsi="Arial" w:cs="Arial"/>
          <w:szCs w:val="28"/>
        </w:rPr>
        <w:t>que se encuentra en los antecedentes de las auditorías practicadas</w:t>
      </w:r>
      <w:r w:rsidR="00300738" w:rsidRPr="00276DAB">
        <w:rPr>
          <w:rFonts w:ascii="Arial" w:hAnsi="Arial" w:cs="Arial"/>
          <w:szCs w:val="28"/>
        </w:rPr>
        <w:t xml:space="preserve"> </w:t>
      </w:r>
      <w:r w:rsidRPr="00276DAB">
        <w:rPr>
          <w:rFonts w:ascii="Arial" w:hAnsi="Arial" w:cs="Arial"/>
          <w:szCs w:val="28"/>
        </w:rPr>
        <w:t>y del marco jurídico institucional</w:t>
      </w:r>
      <w:r w:rsidR="00852E00" w:rsidRPr="00276DAB">
        <w:rPr>
          <w:rFonts w:ascii="Arial" w:hAnsi="Arial" w:cs="Arial"/>
          <w:szCs w:val="28"/>
        </w:rPr>
        <w:t>,</w:t>
      </w:r>
      <w:r w:rsidRPr="00276DAB">
        <w:rPr>
          <w:rFonts w:ascii="Arial" w:hAnsi="Arial" w:cs="Arial"/>
          <w:szCs w:val="28"/>
        </w:rPr>
        <w:t xml:space="preserve"> tales como leyes, reglamentos, normas</w:t>
      </w:r>
      <w:r w:rsidR="00852E00" w:rsidRPr="00276DAB">
        <w:rPr>
          <w:rFonts w:ascii="Arial" w:hAnsi="Arial" w:cs="Arial"/>
          <w:szCs w:val="28"/>
        </w:rPr>
        <w:t xml:space="preserve"> y</w:t>
      </w:r>
      <w:r w:rsidRPr="00276DAB">
        <w:rPr>
          <w:rFonts w:ascii="Arial" w:hAnsi="Arial" w:cs="Arial"/>
          <w:szCs w:val="28"/>
        </w:rPr>
        <w:t xml:space="preserve"> lineamientos que regula</w:t>
      </w:r>
      <w:r w:rsidR="00852E00" w:rsidRPr="00276DAB">
        <w:rPr>
          <w:rFonts w:ascii="Arial" w:hAnsi="Arial" w:cs="Arial"/>
          <w:szCs w:val="28"/>
        </w:rPr>
        <w:t>n</w:t>
      </w:r>
      <w:r w:rsidRPr="00276DAB">
        <w:rPr>
          <w:rFonts w:ascii="Arial" w:hAnsi="Arial" w:cs="Arial"/>
          <w:szCs w:val="28"/>
        </w:rPr>
        <w:t xml:space="preserve"> la operatividad de la </w:t>
      </w:r>
      <w:r w:rsidR="00860EFD" w:rsidRPr="00276DAB">
        <w:rPr>
          <w:rFonts w:ascii="Arial" w:hAnsi="Arial" w:cs="Arial"/>
          <w:szCs w:val="28"/>
        </w:rPr>
        <w:t>entidad fiscalizada,</w:t>
      </w:r>
      <w:r w:rsidRPr="00276DAB">
        <w:rPr>
          <w:rFonts w:ascii="Arial" w:hAnsi="Arial" w:cs="Arial"/>
          <w:szCs w:val="28"/>
        </w:rPr>
        <w:t xml:space="preserve"> y de</w:t>
      </w:r>
      <w:r w:rsidR="00860EFD" w:rsidRPr="00276DAB">
        <w:rPr>
          <w:rFonts w:ascii="Arial" w:hAnsi="Arial" w:cs="Arial"/>
          <w:szCs w:val="28"/>
        </w:rPr>
        <w:t xml:space="preserve"> los cuales se pudiesen</w:t>
      </w:r>
      <w:r w:rsidRPr="00276DAB">
        <w:rPr>
          <w:rFonts w:ascii="Arial" w:hAnsi="Arial" w:cs="Arial"/>
          <w:szCs w:val="28"/>
        </w:rPr>
        <w:t xml:space="preserve"> determinar hallazgos de auditor</w:t>
      </w:r>
      <w:r w:rsidR="00860EFD" w:rsidRPr="00276DAB">
        <w:rPr>
          <w:rFonts w:ascii="Arial" w:hAnsi="Arial" w:cs="Arial"/>
          <w:szCs w:val="28"/>
        </w:rPr>
        <w:t>í</w:t>
      </w:r>
      <w:r w:rsidRPr="00276DAB">
        <w:rPr>
          <w:rFonts w:ascii="Arial" w:hAnsi="Arial" w:cs="Arial"/>
          <w:szCs w:val="28"/>
        </w:rPr>
        <w:t>a que se refleja</w:t>
      </w:r>
      <w:r w:rsidR="00860EFD" w:rsidRPr="00276DAB">
        <w:rPr>
          <w:rFonts w:ascii="Arial" w:hAnsi="Arial" w:cs="Arial"/>
          <w:szCs w:val="28"/>
        </w:rPr>
        <w:t>se</w:t>
      </w:r>
      <w:r w:rsidRPr="00276DAB">
        <w:rPr>
          <w:rFonts w:ascii="Arial" w:hAnsi="Arial" w:cs="Arial"/>
          <w:szCs w:val="28"/>
        </w:rPr>
        <w:t>n en los res</w:t>
      </w:r>
      <w:r w:rsidR="00860EFD" w:rsidRPr="00276DAB">
        <w:rPr>
          <w:rFonts w:ascii="Arial" w:hAnsi="Arial" w:cs="Arial"/>
          <w:szCs w:val="28"/>
        </w:rPr>
        <w:t>ultados del objetivo de auditorí</w:t>
      </w:r>
      <w:r w:rsidRPr="00276DAB">
        <w:rPr>
          <w:rFonts w:ascii="Arial" w:hAnsi="Arial" w:cs="Arial"/>
          <w:szCs w:val="28"/>
        </w:rPr>
        <w:t>a planteado al inicio de la revisión.</w:t>
      </w:r>
    </w:p>
    <w:p w14:paraId="09731E6E" w14:textId="77777777" w:rsidR="00DF7D5A" w:rsidRDefault="00DF7D5A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3DFAD54E" w:rsidR="003A721E" w:rsidRPr="00276DAB" w:rsidRDefault="003A721E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>El criterio de selección se apoyó en dos rubros principales, el cualitativo y el cuantitativo, de acuerdo a las facultades y atribuciones permitidas en el marco legal aplicable de</w:t>
      </w:r>
      <w:r w:rsidR="00860EFD" w:rsidRPr="00276DAB">
        <w:rPr>
          <w:rFonts w:ascii="Arial" w:hAnsi="Arial" w:cs="Arial"/>
          <w:szCs w:val="28"/>
        </w:rPr>
        <w:t>l</w:t>
      </w:r>
      <w:r w:rsidRPr="00276DAB">
        <w:rPr>
          <w:rFonts w:ascii="Arial" w:hAnsi="Arial" w:cs="Arial"/>
          <w:szCs w:val="28"/>
        </w:rPr>
        <w:t xml:space="preserve"> proceso de fiscalización,</w:t>
      </w:r>
      <w:r w:rsidR="00A03AEC" w:rsidRPr="00276DAB">
        <w:rPr>
          <w:rFonts w:ascii="Arial" w:hAnsi="Arial" w:cs="Arial"/>
          <w:szCs w:val="28"/>
        </w:rPr>
        <w:t xml:space="preserve"> determinándose mediante la competencia técnica y </w:t>
      </w:r>
      <w:r w:rsidR="001747A8" w:rsidRPr="00276DAB">
        <w:rPr>
          <w:rFonts w:ascii="Arial" w:hAnsi="Arial" w:cs="Arial"/>
          <w:szCs w:val="28"/>
        </w:rPr>
        <w:t>profesional l</w:t>
      </w:r>
      <w:r w:rsidR="00860EFD" w:rsidRPr="00276DAB">
        <w:rPr>
          <w:rFonts w:ascii="Arial" w:hAnsi="Arial" w:cs="Arial"/>
          <w:szCs w:val="28"/>
        </w:rPr>
        <w:t>a</w:t>
      </w:r>
      <w:r w:rsidR="00391B50" w:rsidRPr="00276DAB">
        <w:rPr>
          <w:rFonts w:ascii="Arial" w:hAnsi="Arial" w:cs="Arial"/>
          <w:szCs w:val="28"/>
        </w:rPr>
        <w:t xml:space="preserve"> </w:t>
      </w:r>
      <w:r w:rsidRPr="00276DAB">
        <w:rPr>
          <w:rFonts w:ascii="Arial" w:hAnsi="Arial" w:cs="Arial"/>
          <w:szCs w:val="28"/>
        </w:rPr>
        <w:t>actuación fiscalizadora</w:t>
      </w:r>
      <w:r w:rsidR="00255FCA" w:rsidRPr="00276DAB">
        <w:rPr>
          <w:rFonts w:ascii="Arial" w:hAnsi="Arial" w:cs="Arial"/>
          <w:szCs w:val="28"/>
        </w:rPr>
        <w:t>,</w:t>
      </w:r>
      <w:r w:rsidRPr="00276DAB">
        <w:rPr>
          <w:rFonts w:ascii="Arial" w:hAnsi="Arial" w:cs="Arial"/>
          <w:szCs w:val="28"/>
        </w:rPr>
        <w:t xml:space="preserve"> </w:t>
      </w:r>
      <w:r w:rsidR="00255FCA" w:rsidRPr="00276DAB">
        <w:rPr>
          <w:rFonts w:ascii="Arial" w:hAnsi="Arial" w:cs="Arial"/>
          <w:szCs w:val="28"/>
        </w:rPr>
        <w:t>basándose</w:t>
      </w:r>
      <w:r w:rsidR="00391B50" w:rsidRPr="00276DAB">
        <w:rPr>
          <w:rFonts w:ascii="Arial" w:hAnsi="Arial" w:cs="Arial"/>
          <w:szCs w:val="28"/>
        </w:rPr>
        <w:t xml:space="preserve"> en</w:t>
      </w:r>
      <w:r w:rsidRPr="00276DAB">
        <w:rPr>
          <w:rFonts w:ascii="Arial" w:hAnsi="Arial" w:cs="Arial"/>
          <w:szCs w:val="28"/>
        </w:rPr>
        <w:t xml:space="preserve"> diversos elementos y factores que se integraron en los procedimientos de auditor</w:t>
      </w:r>
      <w:r w:rsidR="00860EFD" w:rsidRPr="00276DAB">
        <w:rPr>
          <w:rFonts w:ascii="Arial" w:hAnsi="Arial" w:cs="Arial"/>
          <w:szCs w:val="28"/>
        </w:rPr>
        <w:t>í</w:t>
      </w:r>
      <w:r w:rsidRPr="00276DAB">
        <w:rPr>
          <w:rFonts w:ascii="Arial" w:hAnsi="Arial" w:cs="Arial"/>
          <w:szCs w:val="28"/>
        </w:rPr>
        <w:t>a aplicados y que se reflejaron en la planeación genérica, la planeación específica y el programa específico de auditoría</w:t>
      </w:r>
      <w:r w:rsidR="001D7D24" w:rsidRPr="00276DAB">
        <w:rPr>
          <w:rFonts w:ascii="Arial" w:hAnsi="Arial" w:cs="Arial"/>
          <w:szCs w:val="28"/>
        </w:rPr>
        <w:t xml:space="preserve">, </w:t>
      </w:r>
      <w:r w:rsidR="00860EFD" w:rsidRPr="00276DAB">
        <w:rPr>
          <w:rFonts w:ascii="Arial" w:hAnsi="Arial" w:cs="Arial"/>
          <w:szCs w:val="28"/>
        </w:rPr>
        <w:t xml:space="preserve">dando con ello </w:t>
      </w:r>
      <w:r w:rsidR="001D7D24" w:rsidRPr="00276DAB">
        <w:rPr>
          <w:rFonts w:ascii="Arial" w:hAnsi="Arial" w:cs="Arial"/>
          <w:szCs w:val="28"/>
        </w:rPr>
        <w:t xml:space="preserve">cumplimiento </w:t>
      </w:r>
      <w:r w:rsidR="00860EFD" w:rsidRPr="00276DAB">
        <w:rPr>
          <w:rFonts w:ascii="Arial" w:hAnsi="Arial" w:cs="Arial"/>
          <w:szCs w:val="28"/>
        </w:rPr>
        <w:t>a</w:t>
      </w:r>
      <w:r w:rsidR="001D7D24" w:rsidRPr="00276DAB">
        <w:rPr>
          <w:rFonts w:ascii="Arial" w:hAnsi="Arial" w:cs="Arial"/>
          <w:szCs w:val="28"/>
        </w:rPr>
        <w:t xml:space="preserve"> </w:t>
      </w:r>
      <w:r w:rsidR="001D7D24" w:rsidRPr="00276DAB">
        <w:rPr>
          <w:rFonts w:ascii="Arial" w:hAnsi="Arial" w:cs="Arial"/>
          <w:szCs w:val="28"/>
        </w:rPr>
        <w:lastRenderedPageBreak/>
        <w:t>las etapas de planificación, programación, ejecución y elaboración de informe</w:t>
      </w:r>
      <w:r w:rsidR="00391B50" w:rsidRPr="00276DAB">
        <w:rPr>
          <w:rFonts w:ascii="Arial" w:hAnsi="Arial" w:cs="Arial"/>
          <w:szCs w:val="28"/>
        </w:rPr>
        <w:t>s</w:t>
      </w:r>
      <w:r w:rsidR="00860EFD" w:rsidRPr="00276DAB">
        <w:rPr>
          <w:rFonts w:ascii="Arial" w:hAnsi="Arial" w:cs="Arial"/>
          <w:szCs w:val="28"/>
        </w:rPr>
        <w:t>,</w:t>
      </w:r>
      <w:r w:rsidR="00391B50" w:rsidRPr="00276DAB">
        <w:rPr>
          <w:rFonts w:ascii="Arial" w:hAnsi="Arial" w:cs="Arial"/>
          <w:szCs w:val="28"/>
        </w:rPr>
        <w:t xml:space="preserve"> estipulada</w:t>
      </w:r>
      <w:r w:rsidR="00860EFD" w:rsidRPr="00276DAB">
        <w:rPr>
          <w:rFonts w:ascii="Arial" w:hAnsi="Arial" w:cs="Arial"/>
          <w:szCs w:val="28"/>
        </w:rPr>
        <w:t>s</w:t>
      </w:r>
      <w:r w:rsidR="00391B50" w:rsidRPr="00276DAB">
        <w:rPr>
          <w:rFonts w:ascii="Arial" w:hAnsi="Arial" w:cs="Arial"/>
          <w:szCs w:val="28"/>
        </w:rPr>
        <w:t xml:space="preserve"> en las NPASNF.</w:t>
      </w:r>
    </w:p>
    <w:p w14:paraId="0A05D61A" w14:textId="77777777" w:rsidR="00A03AEC" w:rsidRDefault="00A03AEC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5E84ADF5" w14:textId="2B30CBC4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53E13D20" w14:textId="77777777" w:rsidR="004633D3" w:rsidRDefault="004633D3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  <w:highlight w:val="yellow"/>
        </w:rPr>
      </w:pPr>
    </w:p>
    <w:p w14:paraId="01FDD4FA" w14:textId="55318636" w:rsidR="008D4630" w:rsidRPr="00276DAB" w:rsidRDefault="002447FA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8D6655">
        <w:rPr>
          <w:rFonts w:ascii="Arial" w:hAnsi="Arial" w:cs="Arial"/>
          <w:szCs w:val="28"/>
        </w:rPr>
        <w:t xml:space="preserve">Se revisaron </w:t>
      </w:r>
      <w:r w:rsidR="002A0394" w:rsidRPr="008D6655">
        <w:rPr>
          <w:rFonts w:ascii="Arial" w:hAnsi="Arial" w:cs="Arial"/>
          <w:szCs w:val="28"/>
        </w:rPr>
        <w:t xml:space="preserve">la </w:t>
      </w:r>
      <w:r w:rsidR="00B456FA" w:rsidRPr="008D6655">
        <w:rPr>
          <w:rFonts w:ascii="Arial" w:hAnsi="Arial" w:cs="Arial"/>
          <w:szCs w:val="28"/>
        </w:rPr>
        <w:t xml:space="preserve">Dirección General, </w:t>
      </w:r>
      <w:r w:rsidR="002A0394" w:rsidRPr="008D6655">
        <w:rPr>
          <w:rFonts w:ascii="Arial" w:hAnsi="Arial" w:cs="Arial"/>
          <w:szCs w:val="28"/>
        </w:rPr>
        <w:t>Dirección de Organización y Participación Juvenil</w:t>
      </w:r>
      <w:r w:rsidR="00B456FA" w:rsidRPr="008D6655">
        <w:rPr>
          <w:rFonts w:ascii="Arial" w:hAnsi="Arial" w:cs="Arial"/>
          <w:szCs w:val="28"/>
        </w:rPr>
        <w:t>,</w:t>
      </w:r>
      <w:r w:rsidR="002A0394" w:rsidRPr="008D6655">
        <w:rPr>
          <w:rFonts w:ascii="Arial" w:hAnsi="Arial" w:cs="Arial"/>
          <w:szCs w:val="28"/>
        </w:rPr>
        <w:t xml:space="preserve"> la Dirección Administrativa</w:t>
      </w:r>
      <w:r w:rsidR="00B456FA" w:rsidRPr="008D6655">
        <w:rPr>
          <w:rFonts w:ascii="Arial" w:hAnsi="Arial" w:cs="Arial"/>
          <w:szCs w:val="28"/>
        </w:rPr>
        <w:t xml:space="preserve">, Departamento de Presupuestos, Contabilidad, Finanzas y Recursos Humanos y el Departamento de Recursos Materiales y Servicios Generales del </w:t>
      </w:r>
      <w:r w:rsidR="00B456FA" w:rsidRPr="008D6655">
        <w:rPr>
          <w:rFonts w:ascii="Arial" w:hAnsi="Arial" w:cs="Arial"/>
          <w:b/>
          <w:szCs w:val="28"/>
        </w:rPr>
        <w:t>Instituto Quintanarroense de la Juventud</w:t>
      </w:r>
      <w:r w:rsidR="008D4630" w:rsidRPr="008D6655">
        <w:rPr>
          <w:rFonts w:ascii="Arial" w:hAnsi="Arial" w:cs="Arial"/>
          <w:szCs w:val="28"/>
        </w:rPr>
        <w:t>.</w:t>
      </w:r>
    </w:p>
    <w:p w14:paraId="09BAF017" w14:textId="77777777" w:rsidR="003912ED" w:rsidRPr="008D4630" w:rsidRDefault="003912ED" w:rsidP="00B93F1F">
      <w:pPr>
        <w:spacing w:line="360" w:lineRule="auto"/>
        <w:jc w:val="both"/>
        <w:rPr>
          <w:rFonts w:ascii="Arial" w:hAnsi="Arial" w:cs="Arial"/>
        </w:rPr>
      </w:pPr>
    </w:p>
    <w:p w14:paraId="4A4BBFFD" w14:textId="597DCB45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276DAB" w:rsidRDefault="00E66F94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>Los procedimientos de auditoría fueron diseñados para que</w:t>
      </w:r>
      <w:r w:rsidR="00493994" w:rsidRPr="00276DAB">
        <w:rPr>
          <w:rFonts w:ascii="Arial" w:hAnsi="Arial" w:cs="Arial"/>
          <w:szCs w:val="28"/>
        </w:rPr>
        <w:t xml:space="preserve"> de su aplicación </w:t>
      </w:r>
      <w:r w:rsidRPr="00276DAB">
        <w:rPr>
          <w:rFonts w:ascii="Arial" w:hAnsi="Arial" w:cs="Arial"/>
          <w:szCs w:val="28"/>
        </w:rPr>
        <w:t>proporcionaran evidencia de auditoría suficiente, competente, pertinente y relevante</w:t>
      </w:r>
      <w:r w:rsidR="00493994" w:rsidRPr="00276DAB">
        <w:rPr>
          <w:rFonts w:ascii="Arial" w:hAnsi="Arial" w:cs="Arial"/>
          <w:szCs w:val="28"/>
        </w:rPr>
        <w:t>,</w:t>
      </w:r>
      <w:r w:rsidRPr="00276DAB">
        <w:rPr>
          <w:rFonts w:ascii="Arial" w:hAnsi="Arial" w:cs="Arial"/>
          <w:szCs w:val="28"/>
        </w:rPr>
        <w:t xml:space="preserve"> para emitir conclusiones sobre las cuales basar </w:t>
      </w:r>
      <w:r w:rsidR="00493994" w:rsidRPr="00276DAB">
        <w:rPr>
          <w:rFonts w:ascii="Arial" w:hAnsi="Arial" w:cs="Arial"/>
          <w:szCs w:val="28"/>
        </w:rPr>
        <w:t>el</w:t>
      </w:r>
      <w:r w:rsidRPr="00276DAB">
        <w:rPr>
          <w:rFonts w:ascii="Arial" w:hAnsi="Arial" w:cs="Arial"/>
          <w:szCs w:val="28"/>
        </w:rPr>
        <w:t xml:space="preserve"> dictamen y sustentar el informe individual de auditoría. La suficiencia </w:t>
      </w:r>
      <w:r w:rsidR="007D13C9" w:rsidRPr="00276DAB">
        <w:rPr>
          <w:rFonts w:ascii="Arial" w:hAnsi="Arial" w:cs="Arial"/>
          <w:szCs w:val="28"/>
        </w:rPr>
        <w:t>correspondió a</w:t>
      </w:r>
      <w:r w:rsidRPr="00276DAB">
        <w:rPr>
          <w:rFonts w:ascii="Arial" w:hAnsi="Arial" w:cs="Arial"/>
          <w:szCs w:val="28"/>
        </w:rPr>
        <w:t xml:space="preserve"> una medida de la cantidad de evidencia, </w:t>
      </w:r>
      <w:r w:rsidR="007D13C9" w:rsidRPr="00276DAB">
        <w:rPr>
          <w:rFonts w:ascii="Arial" w:hAnsi="Arial" w:cs="Arial"/>
          <w:szCs w:val="28"/>
        </w:rPr>
        <w:t>toda vez que fue</w:t>
      </w:r>
      <w:r w:rsidRPr="00276DAB">
        <w:rPr>
          <w:rFonts w:ascii="Arial" w:hAnsi="Arial" w:cs="Arial"/>
          <w:szCs w:val="28"/>
        </w:rPr>
        <w:t xml:space="preserve"> la necesaria para sustentar y soportar los resultados, observaciones, conclusiones, recomendaciones y juicios significativos</w:t>
      </w:r>
      <w:r w:rsidR="007D13C9" w:rsidRPr="00276DAB">
        <w:rPr>
          <w:rFonts w:ascii="Arial" w:hAnsi="Arial" w:cs="Arial"/>
          <w:szCs w:val="28"/>
        </w:rPr>
        <w:t>;</w:t>
      </w:r>
      <w:r w:rsidRPr="00276DAB">
        <w:rPr>
          <w:rFonts w:ascii="Arial" w:hAnsi="Arial" w:cs="Arial"/>
          <w:szCs w:val="28"/>
        </w:rPr>
        <w:t xml:space="preserve"> la competencia correspond</w:t>
      </w:r>
      <w:r w:rsidR="007D13C9" w:rsidRPr="00276DAB">
        <w:rPr>
          <w:rFonts w:ascii="Arial" w:hAnsi="Arial" w:cs="Arial"/>
          <w:szCs w:val="28"/>
        </w:rPr>
        <w:t>ió</w:t>
      </w:r>
      <w:r w:rsidRPr="00276DAB">
        <w:rPr>
          <w:rFonts w:ascii="Arial" w:hAnsi="Arial" w:cs="Arial"/>
          <w:szCs w:val="28"/>
        </w:rPr>
        <w:t xml:space="preserve"> a los hallazgos de la revisión</w:t>
      </w:r>
      <w:r w:rsidR="007D13C9" w:rsidRPr="00276DAB">
        <w:rPr>
          <w:rFonts w:ascii="Arial" w:hAnsi="Arial" w:cs="Arial"/>
          <w:szCs w:val="28"/>
        </w:rPr>
        <w:t>,</w:t>
      </w:r>
      <w:r w:rsidRPr="00276DAB">
        <w:rPr>
          <w:rFonts w:ascii="Arial" w:hAnsi="Arial" w:cs="Arial"/>
          <w:szCs w:val="28"/>
        </w:rPr>
        <w:t xml:space="preserve"> </w:t>
      </w:r>
      <w:r w:rsidR="007D13C9" w:rsidRPr="00276DAB">
        <w:rPr>
          <w:rFonts w:ascii="Arial" w:hAnsi="Arial" w:cs="Arial"/>
          <w:szCs w:val="28"/>
        </w:rPr>
        <w:t>su</w:t>
      </w:r>
      <w:r w:rsidRPr="00276DAB">
        <w:rPr>
          <w:rFonts w:ascii="Arial" w:hAnsi="Arial" w:cs="Arial"/>
          <w:szCs w:val="28"/>
        </w:rPr>
        <w:t xml:space="preserve"> validez y confiabilidad para apoyar los resultados, recomendaciones, acciones promovidas y dictamen; la pertinencia se </w:t>
      </w:r>
      <w:r w:rsidR="007D13C9" w:rsidRPr="00276DAB">
        <w:rPr>
          <w:rFonts w:ascii="Arial" w:hAnsi="Arial" w:cs="Arial"/>
          <w:szCs w:val="28"/>
        </w:rPr>
        <w:t>relacionó</w:t>
      </w:r>
      <w:r w:rsidRPr="00276DAB">
        <w:rPr>
          <w:rFonts w:ascii="Arial" w:hAnsi="Arial" w:cs="Arial"/>
          <w:szCs w:val="28"/>
        </w:rPr>
        <w:t xml:space="preserve"> con la calidad de la evidencia y al propósito de la auditoría</w:t>
      </w:r>
      <w:r w:rsidR="007D13C9" w:rsidRPr="00276DAB">
        <w:rPr>
          <w:rFonts w:ascii="Arial" w:hAnsi="Arial" w:cs="Arial"/>
          <w:szCs w:val="28"/>
        </w:rPr>
        <w:t>,</w:t>
      </w:r>
      <w:r w:rsidRPr="00276DAB">
        <w:rPr>
          <w:rFonts w:ascii="Arial" w:hAnsi="Arial" w:cs="Arial"/>
          <w:szCs w:val="28"/>
        </w:rPr>
        <w:t xml:space="preserve"> y la relevancia se </w:t>
      </w:r>
      <w:r w:rsidR="007D13C9" w:rsidRPr="00276DAB">
        <w:rPr>
          <w:rFonts w:ascii="Arial" w:hAnsi="Arial" w:cs="Arial"/>
          <w:szCs w:val="28"/>
        </w:rPr>
        <w:t>vinculó</w:t>
      </w:r>
      <w:r w:rsidRPr="00276DAB">
        <w:rPr>
          <w:rFonts w:ascii="Arial" w:hAnsi="Arial" w:cs="Arial"/>
          <w:szCs w:val="28"/>
        </w:rPr>
        <w:t xml:space="preserve"> con la importancia, coherencia y relación lógica que </w:t>
      </w:r>
      <w:r w:rsidR="007D13C9" w:rsidRPr="00276DAB">
        <w:rPr>
          <w:rFonts w:ascii="Arial" w:hAnsi="Arial" w:cs="Arial"/>
          <w:szCs w:val="28"/>
        </w:rPr>
        <w:t>se debía</w:t>
      </w:r>
      <w:r w:rsidRPr="00276DAB">
        <w:rPr>
          <w:rFonts w:ascii="Arial" w:hAnsi="Arial" w:cs="Arial"/>
          <w:szCs w:val="28"/>
        </w:rPr>
        <w:t xml:space="preserve"> tener con los hallazgos determinados en la auditoría para sustentar el dictamen. La cantidad de evidencia requerida </w:t>
      </w:r>
      <w:r w:rsidR="007D13C9" w:rsidRPr="00276DAB">
        <w:rPr>
          <w:rFonts w:ascii="Arial" w:hAnsi="Arial" w:cs="Arial"/>
          <w:szCs w:val="28"/>
        </w:rPr>
        <w:t>dependió</w:t>
      </w:r>
      <w:r w:rsidRPr="00276DAB">
        <w:rPr>
          <w:rFonts w:ascii="Arial" w:hAnsi="Arial" w:cs="Arial"/>
          <w:szCs w:val="28"/>
        </w:rPr>
        <w:t xml:space="preserve"> del riesgo de auditoría</w:t>
      </w:r>
      <w:r w:rsidR="007D13C9" w:rsidRPr="00276DAB">
        <w:rPr>
          <w:rFonts w:ascii="Arial" w:hAnsi="Arial" w:cs="Arial"/>
          <w:szCs w:val="28"/>
        </w:rPr>
        <w:t>, debido a que entre</w:t>
      </w:r>
      <w:r w:rsidRPr="00276DAB">
        <w:rPr>
          <w:rFonts w:ascii="Arial" w:hAnsi="Arial" w:cs="Arial"/>
          <w:szCs w:val="28"/>
        </w:rPr>
        <w:t xml:space="preserve"> más grande </w:t>
      </w:r>
      <w:r w:rsidR="007D13C9" w:rsidRPr="00276DAB">
        <w:rPr>
          <w:rFonts w:ascii="Arial" w:hAnsi="Arial" w:cs="Arial"/>
          <w:szCs w:val="28"/>
        </w:rPr>
        <w:t>era</w:t>
      </w:r>
      <w:r w:rsidRPr="00276DAB">
        <w:rPr>
          <w:rFonts w:ascii="Arial" w:hAnsi="Arial" w:cs="Arial"/>
          <w:szCs w:val="28"/>
        </w:rPr>
        <w:t xml:space="preserve"> el riesgo, mayor </w:t>
      </w:r>
      <w:r w:rsidR="007D13C9" w:rsidRPr="00276DAB">
        <w:rPr>
          <w:rFonts w:ascii="Arial" w:hAnsi="Arial" w:cs="Arial"/>
          <w:szCs w:val="28"/>
        </w:rPr>
        <w:t>era</w:t>
      </w:r>
      <w:r w:rsidRPr="00276DAB">
        <w:rPr>
          <w:rFonts w:ascii="Arial" w:hAnsi="Arial" w:cs="Arial"/>
          <w:szCs w:val="28"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276DAB" w:rsidRDefault="00E66F94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 xml:space="preserve">La naturaleza, tiempos y alcance de los procedimientos de auditoría se basaron y </w:t>
      </w:r>
      <w:r w:rsidR="007D13C9" w:rsidRPr="00276DAB">
        <w:rPr>
          <w:rFonts w:ascii="Arial" w:hAnsi="Arial" w:cs="Arial"/>
          <w:szCs w:val="28"/>
        </w:rPr>
        <w:t>respondieron</w:t>
      </w:r>
      <w:r w:rsidRPr="00276DAB">
        <w:rPr>
          <w:rFonts w:ascii="Arial" w:hAnsi="Arial" w:cs="Arial"/>
          <w:szCs w:val="28"/>
        </w:rPr>
        <w:t xml:space="preserve"> a los riesgos evaluados con importancia relat</w:t>
      </w:r>
      <w:r w:rsidR="0042253D" w:rsidRPr="00276DAB">
        <w:rPr>
          <w:rFonts w:ascii="Arial" w:hAnsi="Arial" w:cs="Arial"/>
          <w:szCs w:val="28"/>
        </w:rPr>
        <w:t>iva, y al ser diseñados</w:t>
      </w:r>
      <w:r w:rsidRPr="00276DAB">
        <w:rPr>
          <w:rFonts w:ascii="Arial" w:hAnsi="Arial" w:cs="Arial"/>
          <w:szCs w:val="28"/>
        </w:rPr>
        <w:t>, se consideraron las razones de dichos riesgos para cada tipo de transacciones, saldo</w:t>
      </w:r>
      <w:r w:rsidR="0042253D" w:rsidRPr="00276DAB">
        <w:rPr>
          <w:rFonts w:ascii="Arial" w:hAnsi="Arial" w:cs="Arial"/>
          <w:szCs w:val="28"/>
        </w:rPr>
        <w:t>s</w:t>
      </w:r>
      <w:r w:rsidRPr="00276DAB">
        <w:rPr>
          <w:rFonts w:ascii="Arial" w:hAnsi="Arial" w:cs="Arial"/>
          <w:szCs w:val="28"/>
        </w:rPr>
        <w:t xml:space="preserve"> de </w:t>
      </w:r>
      <w:r w:rsidRPr="00276DAB">
        <w:rPr>
          <w:rFonts w:ascii="Arial" w:hAnsi="Arial" w:cs="Arial"/>
          <w:szCs w:val="28"/>
        </w:rPr>
        <w:lastRenderedPageBreak/>
        <w:t>cuenta</w:t>
      </w:r>
      <w:r w:rsidR="0042253D" w:rsidRPr="00276DAB">
        <w:rPr>
          <w:rFonts w:ascii="Arial" w:hAnsi="Arial" w:cs="Arial"/>
          <w:szCs w:val="28"/>
        </w:rPr>
        <w:t>s</w:t>
      </w:r>
      <w:r w:rsidRPr="00276DAB">
        <w:rPr>
          <w:rFonts w:ascii="Arial" w:hAnsi="Arial" w:cs="Arial"/>
          <w:szCs w:val="28"/>
        </w:rPr>
        <w:t xml:space="preserve"> y divulgación de datos. Tales razones </w:t>
      </w:r>
      <w:r w:rsidR="0042253D" w:rsidRPr="00276DAB">
        <w:rPr>
          <w:rFonts w:ascii="Arial" w:hAnsi="Arial" w:cs="Arial"/>
          <w:szCs w:val="28"/>
        </w:rPr>
        <w:t>incluyeron</w:t>
      </w:r>
      <w:r w:rsidRPr="00276DAB">
        <w:rPr>
          <w:rFonts w:ascii="Arial" w:hAnsi="Arial" w:cs="Arial"/>
          <w:szCs w:val="28"/>
        </w:rPr>
        <w:t xml:space="preserve"> el riesgo inherente a las transacciones y </w:t>
      </w:r>
      <w:r w:rsidR="0042253D" w:rsidRPr="00276DAB">
        <w:rPr>
          <w:rFonts w:ascii="Arial" w:hAnsi="Arial" w:cs="Arial"/>
          <w:szCs w:val="28"/>
        </w:rPr>
        <w:t>al</w:t>
      </w:r>
      <w:r w:rsidRPr="00276DAB">
        <w:rPr>
          <w:rFonts w:ascii="Arial" w:hAnsi="Arial" w:cs="Arial"/>
          <w:szCs w:val="28"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276DAB" w:rsidRDefault="00E66F94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>Las técnicas para obtener la evidencia de auditoría incluyeron el estudio general, inspección, observación</w:t>
      </w:r>
      <w:r w:rsidR="00A26BAE" w:rsidRPr="00276DAB">
        <w:rPr>
          <w:rFonts w:ascii="Arial" w:hAnsi="Arial" w:cs="Arial"/>
          <w:szCs w:val="28"/>
        </w:rPr>
        <w:t xml:space="preserve">, indagación, confirmación, </w:t>
      </w:r>
      <w:proofErr w:type="spellStart"/>
      <w:r w:rsidR="00E51080" w:rsidRPr="00276DAB">
        <w:rPr>
          <w:rFonts w:ascii="Arial" w:hAnsi="Arial" w:cs="Arial"/>
          <w:szCs w:val="28"/>
        </w:rPr>
        <w:t>recálculo</w:t>
      </w:r>
      <w:proofErr w:type="spellEnd"/>
      <w:r w:rsidRPr="00276DAB">
        <w:rPr>
          <w:rFonts w:ascii="Arial" w:hAnsi="Arial" w:cs="Arial"/>
          <w:szCs w:val="28"/>
        </w:rPr>
        <w:t>, repetición, procedimientos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276DAB" w:rsidRDefault="00E66F94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1FF3F834" w14:textId="634CBE36" w:rsidR="00E66F94" w:rsidRPr="00276DAB" w:rsidRDefault="00456EF2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>Los procedimientos de auditorí</w:t>
      </w:r>
      <w:r w:rsidR="00E66F94" w:rsidRPr="00276DAB">
        <w:rPr>
          <w:rFonts w:ascii="Arial" w:hAnsi="Arial" w:cs="Arial"/>
          <w:szCs w:val="28"/>
        </w:rPr>
        <w:t>a aplicados para obtener evidencia de auditoría suficiente, competente, pertinente y relevante</w:t>
      </w:r>
      <w:r w:rsidR="00315DC2" w:rsidRPr="00276DAB">
        <w:rPr>
          <w:rFonts w:ascii="Arial" w:hAnsi="Arial" w:cs="Arial"/>
          <w:szCs w:val="28"/>
        </w:rPr>
        <w:t>,</w:t>
      </w:r>
      <w:r w:rsidR="00E66F94" w:rsidRPr="00276DAB">
        <w:rPr>
          <w:rFonts w:ascii="Arial" w:hAnsi="Arial" w:cs="Arial"/>
          <w:szCs w:val="28"/>
        </w:rPr>
        <w:t xml:space="preserve"> </w:t>
      </w:r>
      <w:r w:rsidR="00315DC2" w:rsidRPr="00276DAB">
        <w:rPr>
          <w:rFonts w:ascii="Arial" w:hAnsi="Arial" w:cs="Arial"/>
          <w:szCs w:val="28"/>
        </w:rPr>
        <w:t>correspondieron a</w:t>
      </w:r>
      <w:r w:rsidR="00E66F94" w:rsidRPr="00276DAB">
        <w:rPr>
          <w:rFonts w:ascii="Arial" w:hAnsi="Arial" w:cs="Arial"/>
          <w:szCs w:val="28"/>
        </w:rPr>
        <w:t>:</w:t>
      </w:r>
    </w:p>
    <w:p w14:paraId="122A0339" w14:textId="77777777" w:rsidR="00356C6D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57C6DD7A" w14:textId="2C9D4433" w:rsidR="002447FA" w:rsidRPr="00276DAB" w:rsidRDefault="002447FA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6C2F1FAF" w14:textId="77777777" w:rsidR="008D12AB" w:rsidRPr="00276DAB" w:rsidRDefault="008D12AB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032B74D4" w14:textId="2B521AA7" w:rsidR="002447FA" w:rsidRPr="00276DAB" w:rsidRDefault="002447FA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 xml:space="preserve">2. Comprobar que el ejercicio del presupuesto se ajustó a los montos aprobados; que las modificaciones presupuestales tuvieron sustento financiero y que fueron aprobadas por quien era competente para ello, así </w:t>
      </w:r>
      <w:r w:rsidR="00954D7B">
        <w:rPr>
          <w:rFonts w:ascii="Arial" w:hAnsi="Arial" w:cs="Arial"/>
          <w:szCs w:val="28"/>
        </w:rPr>
        <w:t xml:space="preserve">como </w:t>
      </w:r>
      <w:r w:rsidR="00064247">
        <w:rPr>
          <w:rFonts w:ascii="Arial" w:hAnsi="Arial" w:cs="Arial"/>
          <w:szCs w:val="28"/>
        </w:rPr>
        <w:t>su publicación</w:t>
      </w:r>
      <w:r w:rsidRPr="00276DAB">
        <w:rPr>
          <w:rFonts w:ascii="Arial" w:hAnsi="Arial" w:cs="Arial"/>
          <w:szCs w:val="28"/>
        </w:rPr>
        <w:t xml:space="preserve"> en el Periódico Oficial o gaceta correspondiente.</w:t>
      </w:r>
    </w:p>
    <w:p w14:paraId="4FF0EDE1" w14:textId="77777777" w:rsidR="008D12AB" w:rsidRDefault="008D12AB" w:rsidP="000C30B5">
      <w:pPr>
        <w:spacing w:line="360" w:lineRule="auto"/>
        <w:ind w:right="190"/>
        <w:jc w:val="both"/>
        <w:rPr>
          <w:rFonts w:ascii="Arial" w:hAnsi="Arial" w:cs="Arial"/>
        </w:rPr>
      </w:pPr>
    </w:p>
    <w:p w14:paraId="39A00A6E" w14:textId="326B19BE" w:rsidR="000C30B5" w:rsidRPr="00276DAB" w:rsidRDefault="002447FA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>3. Revisar la correcta revelación de estados financieros e informes contables, presupuestarios y programáticos de conformidad con la Ley General de Contabilidad Gubernamental y demás normativa aplicable.</w:t>
      </w:r>
    </w:p>
    <w:p w14:paraId="51C74A0A" w14:textId="77777777" w:rsidR="00093F40" w:rsidRPr="00276DAB" w:rsidRDefault="00093F40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5E43A184" w14:textId="0129281A" w:rsidR="008D12AB" w:rsidRDefault="002447FA" w:rsidP="00753627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>4. Confirmar la apertura de las cuentas bancarias y su utilización.</w:t>
      </w:r>
    </w:p>
    <w:p w14:paraId="22F41E3A" w14:textId="77777777" w:rsidR="00342B3D" w:rsidRPr="00753627" w:rsidRDefault="00342B3D" w:rsidP="00753627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16D98071" w14:textId="5DCB608B" w:rsidR="002447FA" w:rsidRPr="00276DAB" w:rsidRDefault="002447FA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lastRenderedPageBreak/>
        <w:t>5. Verificar que los adeudos por derechos a recibir efectivo o equivalentes fueron efectivamente otorgados o amortizados.</w:t>
      </w:r>
    </w:p>
    <w:p w14:paraId="42A35B7B" w14:textId="77777777" w:rsidR="008D12AB" w:rsidRPr="00276DAB" w:rsidRDefault="008D12AB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1C2E157D" w14:textId="5A351CEB" w:rsidR="002447FA" w:rsidRPr="00276DAB" w:rsidRDefault="002447FA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>6. Asegurar que se comprobó y justificó lo recaudado por los conceptos considerados en las respectivas leyes de ingresos.</w:t>
      </w:r>
    </w:p>
    <w:p w14:paraId="7AD5D2B3" w14:textId="77777777" w:rsidR="002447FA" w:rsidRPr="002B6B1E" w:rsidRDefault="002447FA" w:rsidP="000C30B5">
      <w:pPr>
        <w:spacing w:line="360" w:lineRule="auto"/>
        <w:ind w:right="190"/>
        <w:jc w:val="both"/>
        <w:rPr>
          <w:rFonts w:ascii="Arial" w:hAnsi="Arial" w:cs="Arial"/>
        </w:rPr>
      </w:pPr>
    </w:p>
    <w:p w14:paraId="729AD3FF" w14:textId="4F0537D5" w:rsidR="008610C0" w:rsidRPr="00276DAB" w:rsidRDefault="008610C0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 xml:space="preserve">La fiscalización se realizó </w:t>
      </w:r>
      <w:r w:rsidR="00B716AA" w:rsidRPr="00276DAB">
        <w:rPr>
          <w:rFonts w:ascii="Arial" w:hAnsi="Arial" w:cs="Arial"/>
          <w:szCs w:val="28"/>
        </w:rPr>
        <w:t xml:space="preserve">conforme a los principios de legalidad, </w:t>
      </w:r>
      <w:proofErr w:type="spellStart"/>
      <w:r w:rsidR="00B716AA" w:rsidRPr="00276DAB">
        <w:rPr>
          <w:rFonts w:ascii="Arial" w:hAnsi="Arial" w:cs="Arial"/>
          <w:szCs w:val="28"/>
        </w:rPr>
        <w:t>definitividad</w:t>
      </w:r>
      <w:proofErr w:type="spellEnd"/>
      <w:r w:rsidR="00B716AA" w:rsidRPr="00276DAB">
        <w:rPr>
          <w:rFonts w:ascii="Arial" w:hAnsi="Arial" w:cs="Arial"/>
          <w:szCs w:val="28"/>
        </w:rPr>
        <w:t xml:space="preserve">, imparcialidad y confiabilidad, </w:t>
      </w:r>
      <w:r w:rsidR="00157F0C" w:rsidRPr="00276DAB">
        <w:rPr>
          <w:rFonts w:ascii="Arial" w:hAnsi="Arial" w:cs="Arial"/>
          <w:szCs w:val="28"/>
        </w:rPr>
        <w:t xml:space="preserve">bajo </w:t>
      </w:r>
      <w:r w:rsidR="00B716AA" w:rsidRPr="00276DAB">
        <w:rPr>
          <w:rFonts w:ascii="Arial" w:hAnsi="Arial" w:cs="Arial"/>
          <w:szCs w:val="28"/>
        </w:rPr>
        <w:t xml:space="preserve">un marco jurídico </w:t>
      </w:r>
      <w:r w:rsidR="00157F0C" w:rsidRPr="00276DAB">
        <w:rPr>
          <w:rFonts w:ascii="Arial" w:hAnsi="Arial" w:cs="Arial"/>
          <w:szCs w:val="28"/>
        </w:rPr>
        <w:t>que establece</w:t>
      </w:r>
      <w:r w:rsidR="00B716AA" w:rsidRPr="00276DAB">
        <w:rPr>
          <w:rFonts w:ascii="Arial" w:hAnsi="Arial" w:cs="Arial"/>
          <w:szCs w:val="28"/>
        </w:rPr>
        <w:t xml:space="preserve"> claramente el alcance de</w:t>
      </w:r>
      <w:r w:rsidR="00157F0C" w:rsidRPr="00276DAB">
        <w:rPr>
          <w:rFonts w:ascii="Arial" w:hAnsi="Arial" w:cs="Arial"/>
          <w:szCs w:val="28"/>
        </w:rPr>
        <w:t xml:space="preserve"> </w:t>
      </w:r>
      <w:r w:rsidR="00B716AA" w:rsidRPr="00276DAB">
        <w:rPr>
          <w:rFonts w:ascii="Arial" w:hAnsi="Arial" w:cs="Arial"/>
          <w:szCs w:val="28"/>
        </w:rPr>
        <w:t xml:space="preserve">la autonomía de </w:t>
      </w:r>
      <w:r w:rsidR="00157F0C" w:rsidRPr="00276DAB">
        <w:rPr>
          <w:rFonts w:ascii="Arial" w:hAnsi="Arial" w:cs="Arial"/>
          <w:szCs w:val="28"/>
        </w:rPr>
        <w:t xml:space="preserve">este </w:t>
      </w:r>
      <w:r w:rsidR="000F598B" w:rsidRPr="00276DAB">
        <w:rPr>
          <w:rFonts w:ascii="Arial" w:hAnsi="Arial" w:cs="Arial"/>
          <w:szCs w:val="28"/>
        </w:rPr>
        <w:t>organismo auditor</w:t>
      </w:r>
      <w:r w:rsidR="00B716AA" w:rsidRPr="00276DAB">
        <w:rPr>
          <w:rFonts w:ascii="Arial" w:hAnsi="Arial" w:cs="Arial"/>
          <w:szCs w:val="28"/>
        </w:rPr>
        <w:t>, salvaguardando la eficiencia y</w:t>
      </w:r>
      <w:r w:rsidR="00157F0C" w:rsidRPr="00276DAB">
        <w:rPr>
          <w:rFonts w:ascii="Arial" w:hAnsi="Arial" w:cs="Arial"/>
          <w:szCs w:val="28"/>
        </w:rPr>
        <w:t xml:space="preserve"> </w:t>
      </w:r>
      <w:r w:rsidR="00B716AA" w:rsidRPr="00276DAB">
        <w:rPr>
          <w:rFonts w:ascii="Arial" w:hAnsi="Arial" w:cs="Arial"/>
          <w:szCs w:val="28"/>
        </w:rPr>
        <w:t>eficacia en el cumplimiento de sus atribuciones y el uso de una perspectiva</w:t>
      </w:r>
      <w:r w:rsidR="00157F0C" w:rsidRPr="00276DAB">
        <w:rPr>
          <w:rFonts w:ascii="Arial" w:hAnsi="Arial" w:cs="Arial"/>
          <w:szCs w:val="28"/>
        </w:rPr>
        <w:t xml:space="preserve"> </w:t>
      </w:r>
      <w:r w:rsidR="00B716AA" w:rsidRPr="00276DAB">
        <w:rPr>
          <w:rFonts w:ascii="Arial" w:hAnsi="Arial" w:cs="Arial"/>
          <w:szCs w:val="28"/>
        </w:rPr>
        <w:t>y un criterio independiente y responsable con el interés público</w:t>
      </w:r>
      <w:r w:rsidR="000F598B" w:rsidRPr="00276DAB">
        <w:rPr>
          <w:rFonts w:ascii="Arial" w:hAnsi="Arial" w:cs="Arial"/>
          <w:szCs w:val="28"/>
        </w:rPr>
        <w:t xml:space="preserve">, </w:t>
      </w:r>
      <w:r w:rsidRPr="00276DAB">
        <w:rPr>
          <w:rFonts w:ascii="Arial" w:hAnsi="Arial" w:cs="Arial"/>
          <w:szCs w:val="28"/>
        </w:rPr>
        <w:t xml:space="preserve">que </w:t>
      </w:r>
      <w:r w:rsidR="00480A82" w:rsidRPr="00276DAB">
        <w:rPr>
          <w:rFonts w:ascii="Arial" w:hAnsi="Arial" w:cs="Arial"/>
          <w:szCs w:val="28"/>
        </w:rPr>
        <w:t>permitieron</w:t>
      </w:r>
      <w:r w:rsidRPr="00276DAB">
        <w:rPr>
          <w:rFonts w:ascii="Arial" w:hAnsi="Arial" w:cs="Arial"/>
          <w:szCs w:val="28"/>
        </w:rPr>
        <w:t xml:space="preserve"> elevar la calidad y confianza en los resultados obtenidos y plasmados en este documento.</w:t>
      </w:r>
    </w:p>
    <w:p w14:paraId="1B06FA9F" w14:textId="77777777" w:rsidR="00567EC2" w:rsidRDefault="00567EC2" w:rsidP="00FC2B31">
      <w:pPr>
        <w:spacing w:line="360" w:lineRule="auto"/>
        <w:ind w:right="190"/>
        <w:jc w:val="both"/>
        <w:rPr>
          <w:rFonts w:ascii="Arial" w:hAnsi="Arial" w:cs="Arial"/>
          <w:b/>
          <w:highlight w:val="darkYellow"/>
        </w:rPr>
      </w:pPr>
    </w:p>
    <w:p w14:paraId="4A1FF583" w14:textId="7511ECD6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</w:t>
      </w:r>
      <w:r w:rsidR="00855650" w:rsidRPr="0004250B">
        <w:rPr>
          <w:rFonts w:ascii="Arial" w:hAnsi="Arial" w:cs="Arial"/>
          <w:b/>
        </w:rPr>
        <w:t xml:space="preserve">. Servidores </w:t>
      </w:r>
      <w:r w:rsidR="00FA4D20" w:rsidRPr="0004250B">
        <w:rPr>
          <w:rFonts w:ascii="Arial" w:hAnsi="Arial" w:cs="Arial"/>
          <w:b/>
        </w:rPr>
        <w:t>P</w:t>
      </w:r>
      <w:r w:rsidR="00E43850" w:rsidRPr="0004250B">
        <w:rPr>
          <w:rFonts w:ascii="Arial" w:hAnsi="Arial" w:cs="Arial"/>
          <w:b/>
        </w:rPr>
        <w:t xml:space="preserve">úblicos </w:t>
      </w:r>
      <w:r w:rsidR="001715FF" w:rsidRPr="0004250B">
        <w:rPr>
          <w:rFonts w:ascii="Arial" w:hAnsi="Arial" w:cs="Arial"/>
          <w:b/>
        </w:rPr>
        <w:t>que intervinieron en</w:t>
      </w:r>
      <w:r w:rsidR="00E43850" w:rsidRPr="0004250B">
        <w:rPr>
          <w:rFonts w:ascii="Arial" w:hAnsi="Arial" w:cs="Arial"/>
          <w:b/>
        </w:rPr>
        <w:t xml:space="preserve"> la </w:t>
      </w:r>
      <w:r w:rsidR="00FA4D20" w:rsidRPr="0004250B">
        <w:rPr>
          <w:rFonts w:ascii="Arial" w:hAnsi="Arial" w:cs="Arial"/>
          <w:b/>
        </w:rPr>
        <w:t>A</w:t>
      </w:r>
      <w:r w:rsidR="00E43850" w:rsidRPr="0004250B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290465D2" w:rsidR="00855650" w:rsidRPr="00276DAB" w:rsidRDefault="00855650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>El personal designado</w:t>
      </w:r>
      <w:r w:rsidR="00F6281B" w:rsidRPr="00276DAB">
        <w:rPr>
          <w:rFonts w:ascii="Arial" w:hAnsi="Arial" w:cs="Arial"/>
          <w:szCs w:val="28"/>
        </w:rPr>
        <w:t>,</w:t>
      </w:r>
      <w:r w:rsidRPr="00276DAB">
        <w:rPr>
          <w:rFonts w:ascii="Arial" w:hAnsi="Arial" w:cs="Arial"/>
          <w:szCs w:val="28"/>
        </w:rPr>
        <w:t xml:space="preserve"> adscrito a la Auditoría Especial en Materia Financiera de esta Auditoría Superior del Estado, que actuó en el desarrollo y ejecución de la auditoría, visita e inspección en forma conjunta o separada, </w:t>
      </w:r>
      <w:r w:rsidR="003B18C4" w:rsidRPr="00276DAB">
        <w:rPr>
          <w:rFonts w:ascii="Arial" w:hAnsi="Arial" w:cs="Arial"/>
          <w:szCs w:val="28"/>
        </w:rPr>
        <w:t>mismo</w:t>
      </w:r>
      <w:r w:rsidR="00F6281B" w:rsidRPr="00276DAB">
        <w:rPr>
          <w:rFonts w:ascii="Arial" w:hAnsi="Arial" w:cs="Arial"/>
          <w:szCs w:val="28"/>
        </w:rPr>
        <w:t xml:space="preserve"> que</w:t>
      </w:r>
      <w:r w:rsidRPr="00276DAB">
        <w:rPr>
          <w:rFonts w:ascii="Arial" w:hAnsi="Arial" w:cs="Arial"/>
          <w:szCs w:val="28"/>
        </w:rPr>
        <w:t xml:space="preserve"> se </w:t>
      </w:r>
      <w:r w:rsidR="003B18C4" w:rsidRPr="00276DAB">
        <w:rPr>
          <w:rFonts w:ascii="Arial" w:hAnsi="Arial" w:cs="Arial"/>
          <w:szCs w:val="28"/>
        </w:rPr>
        <w:t>acreditó</w:t>
      </w:r>
      <w:r w:rsidRPr="00276DAB">
        <w:rPr>
          <w:rFonts w:ascii="Arial" w:hAnsi="Arial" w:cs="Arial"/>
          <w:szCs w:val="28"/>
        </w:rPr>
        <w:t xml:space="preserve"> como personal de este Órgano Técnico de Fiscalización, </w:t>
      </w:r>
      <w:r w:rsidR="00A44EBC" w:rsidRPr="00276DAB">
        <w:rPr>
          <w:rFonts w:ascii="Arial" w:hAnsi="Arial" w:cs="Arial"/>
          <w:szCs w:val="28"/>
        </w:rPr>
        <w:t>se encuentra referido en</w:t>
      </w:r>
      <w:r w:rsidR="00F97FE3" w:rsidRPr="00276DAB">
        <w:rPr>
          <w:rFonts w:ascii="Arial" w:hAnsi="Arial" w:cs="Arial"/>
          <w:szCs w:val="28"/>
        </w:rPr>
        <w:t xml:space="preserve"> la</w:t>
      </w:r>
      <w:r w:rsidR="0004250B" w:rsidRPr="00276DAB">
        <w:rPr>
          <w:rFonts w:ascii="Arial" w:hAnsi="Arial" w:cs="Arial"/>
          <w:szCs w:val="28"/>
        </w:rPr>
        <w:t xml:space="preserve"> orden e</w:t>
      </w:r>
      <w:r w:rsidR="00A44EBC" w:rsidRPr="00276DAB">
        <w:rPr>
          <w:rFonts w:ascii="Arial" w:hAnsi="Arial" w:cs="Arial"/>
          <w:szCs w:val="28"/>
        </w:rPr>
        <w:t xml:space="preserve">mitida </w:t>
      </w:r>
      <w:r w:rsidR="00F97FE3" w:rsidRPr="00276DAB">
        <w:rPr>
          <w:rFonts w:ascii="Arial" w:hAnsi="Arial" w:cs="Arial"/>
          <w:szCs w:val="28"/>
        </w:rPr>
        <w:t>con oficio número</w:t>
      </w:r>
      <w:r w:rsidR="002447FA" w:rsidRPr="00276DAB">
        <w:rPr>
          <w:rFonts w:ascii="Arial" w:hAnsi="Arial" w:cs="Arial"/>
          <w:szCs w:val="28"/>
        </w:rPr>
        <w:t xml:space="preserve"> </w:t>
      </w:r>
      <w:r w:rsidR="008D6655" w:rsidRPr="008D6655">
        <w:rPr>
          <w:rFonts w:ascii="Arial" w:hAnsi="Arial" w:cs="Arial"/>
          <w:szCs w:val="28"/>
        </w:rPr>
        <w:t>ASEQROO/ASE/AEMF/0789</w:t>
      </w:r>
      <w:r w:rsidR="002447FA" w:rsidRPr="008D6655">
        <w:rPr>
          <w:rFonts w:ascii="Arial" w:hAnsi="Arial" w:cs="Arial"/>
          <w:szCs w:val="28"/>
        </w:rPr>
        <w:t>/0</w:t>
      </w:r>
      <w:r w:rsidR="008D6655" w:rsidRPr="008D6655">
        <w:rPr>
          <w:rFonts w:ascii="Arial" w:hAnsi="Arial" w:cs="Arial"/>
          <w:szCs w:val="28"/>
        </w:rPr>
        <w:t>6</w:t>
      </w:r>
      <w:r w:rsidR="002447FA" w:rsidRPr="008D6655">
        <w:rPr>
          <w:rFonts w:ascii="Arial" w:hAnsi="Arial" w:cs="Arial"/>
          <w:szCs w:val="28"/>
        </w:rPr>
        <w:t>/2021</w:t>
      </w:r>
      <w:r w:rsidR="00F97FE3" w:rsidRPr="00342B3D">
        <w:rPr>
          <w:rFonts w:ascii="Arial" w:hAnsi="Arial" w:cs="Arial"/>
          <w:szCs w:val="28"/>
        </w:rPr>
        <w:t>,</w:t>
      </w:r>
      <w:r w:rsidR="00A44EBC" w:rsidRPr="00342B3D">
        <w:rPr>
          <w:rFonts w:ascii="Arial" w:hAnsi="Arial" w:cs="Arial"/>
          <w:szCs w:val="28"/>
        </w:rPr>
        <w:t xml:space="preserve"> </w:t>
      </w:r>
      <w:r w:rsidR="00E64E6A" w:rsidRPr="00342B3D">
        <w:rPr>
          <w:rFonts w:ascii="Arial" w:hAnsi="Arial" w:cs="Arial"/>
          <w:szCs w:val="28"/>
        </w:rPr>
        <w:t>siendo</w:t>
      </w:r>
      <w:r w:rsidR="00E64E6A" w:rsidRPr="00276DAB">
        <w:rPr>
          <w:rFonts w:ascii="Arial" w:hAnsi="Arial" w:cs="Arial"/>
          <w:szCs w:val="28"/>
        </w:rPr>
        <w:t xml:space="preserve"> </w:t>
      </w:r>
      <w:r w:rsidR="001715FF" w:rsidRPr="00276DAB">
        <w:rPr>
          <w:rFonts w:ascii="Arial" w:hAnsi="Arial" w:cs="Arial"/>
          <w:szCs w:val="28"/>
        </w:rPr>
        <w:t>los servidores públicos</w:t>
      </w:r>
      <w:r w:rsidR="00E64E6A" w:rsidRPr="00276DAB">
        <w:rPr>
          <w:rFonts w:ascii="Arial" w:hAnsi="Arial" w:cs="Arial"/>
          <w:szCs w:val="28"/>
        </w:rPr>
        <w:t xml:space="preserve"> a cargo de </w:t>
      </w:r>
      <w:r w:rsidR="009A657F" w:rsidRPr="00276DAB">
        <w:rPr>
          <w:rFonts w:ascii="Arial" w:hAnsi="Arial" w:cs="Arial"/>
          <w:szCs w:val="28"/>
        </w:rPr>
        <w:t xml:space="preserve">coordinar y supervisar </w:t>
      </w:r>
      <w:r w:rsidR="00E64E6A" w:rsidRPr="00276DAB">
        <w:rPr>
          <w:rFonts w:ascii="Arial" w:hAnsi="Arial" w:cs="Arial"/>
          <w:szCs w:val="28"/>
        </w:rPr>
        <w:t>la auditoría, los siguientes</w:t>
      </w:r>
      <w:r w:rsidR="00A44EBC" w:rsidRPr="00276DAB">
        <w:rPr>
          <w:rFonts w:ascii="Arial" w:hAnsi="Arial" w:cs="Arial"/>
          <w:szCs w:val="28"/>
        </w:rPr>
        <w:t>:</w:t>
      </w:r>
    </w:p>
    <w:p w14:paraId="27C8C58A" w14:textId="77777777" w:rsidR="00855650" w:rsidRPr="00F911B6" w:rsidRDefault="00855650" w:rsidP="00B93F1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845B1A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1FF14F7D" w:rsidR="00855650" w:rsidRPr="00845B1A" w:rsidRDefault="002447FA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L.C. Manuel Jesús Brito Rosado</w:t>
            </w:r>
          </w:p>
        </w:tc>
        <w:tc>
          <w:tcPr>
            <w:tcW w:w="2977" w:type="dxa"/>
            <w:shd w:val="clear" w:color="auto" w:fill="auto"/>
          </w:tcPr>
          <w:p w14:paraId="0839250C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855650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29E5B0D2" w:rsidR="00855650" w:rsidRPr="00845B1A" w:rsidRDefault="00CE68E1" w:rsidP="004873D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</w:t>
            </w:r>
            <w:r w:rsidR="004633D3">
              <w:rPr>
                <w:rFonts w:ascii="Arial" w:hAnsi="Arial" w:cs="Arial"/>
                <w:bCs/>
              </w:rPr>
              <w:t>S.C</w:t>
            </w:r>
            <w:r w:rsidR="000125CF">
              <w:rPr>
                <w:rFonts w:ascii="Arial" w:hAnsi="Arial" w:cs="Arial"/>
                <w:bCs/>
              </w:rPr>
              <w:t>. Dianela Erminia Alamilla Lugo</w:t>
            </w:r>
          </w:p>
        </w:tc>
        <w:tc>
          <w:tcPr>
            <w:tcW w:w="2977" w:type="dxa"/>
            <w:shd w:val="clear" w:color="auto" w:fill="auto"/>
          </w:tcPr>
          <w:p w14:paraId="76B670D2" w14:textId="21074694" w:rsidR="00855650" w:rsidRPr="00845B1A" w:rsidRDefault="004633D3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Supervisora</w:t>
            </w:r>
          </w:p>
        </w:tc>
      </w:tr>
    </w:tbl>
    <w:p w14:paraId="30FA6B04" w14:textId="630CD5D9" w:rsidR="00753627" w:rsidRPr="00342B3D" w:rsidRDefault="00753627" w:rsidP="00342B3D">
      <w:pPr>
        <w:spacing w:line="360" w:lineRule="auto"/>
        <w:ind w:right="193"/>
        <w:jc w:val="both"/>
        <w:rPr>
          <w:rFonts w:ascii="Arial" w:hAnsi="Arial" w:cs="Arial"/>
          <w:b/>
        </w:rPr>
      </w:pPr>
    </w:p>
    <w:p w14:paraId="7E74C19E" w14:textId="30A0D4DB" w:rsidR="00342B3D" w:rsidRDefault="00342B3D" w:rsidP="00342B3D">
      <w:pPr>
        <w:spacing w:line="360" w:lineRule="auto"/>
        <w:ind w:right="193"/>
        <w:jc w:val="both"/>
        <w:rPr>
          <w:rFonts w:ascii="Arial" w:hAnsi="Arial" w:cs="Arial"/>
          <w:b/>
        </w:rPr>
      </w:pPr>
    </w:p>
    <w:p w14:paraId="25129493" w14:textId="77777777" w:rsidR="00A03F62" w:rsidRPr="00342B3D" w:rsidRDefault="00A03F62" w:rsidP="00342B3D">
      <w:pPr>
        <w:spacing w:line="360" w:lineRule="auto"/>
        <w:ind w:right="193"/>
        <w:jc w:val="both"/>
        <w:rPr>
          <w:rFonts w:ascii="Arial" w:hAnsi="Arial" w:cs="Arial"/>
          <w:b/>
        </w:rPr>
      </w:pPr>
    </w:p>
    <w:p w14:paraId="507D5E3D" w14:textId="77777777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lastRenderedPageBreak/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32C96B42" w:rsidR="000F3999" w:rsidRPr="00276DAB" w:rsidRDefault="000F3999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 xml:space="preserve">La revisión se llevó a cabo aplicando Normas Profesionales de Auditoría del Sistema Nacional de Fiscalización, así como en apego a la Ley General </w:t>
      </w:r>
      <w:r w:rsidR="004873DD" w:rsidRPr="00276DAB">
        <w:rPr>
          <w:rFonts w:ascii="Arial" w:hAnsi="Arial" w:cs="Arial"/>
          <w:szCs w:val="28"/>
        </w:rPr>
        <w:t>de Contabilidad Gubernamental, Ley de Ingresos</w:t>
      </w:r>
      <w:r w:rsidRPr="00276DAB">
        <w:rPr>
          <w:rFonts w:ascii="Arial" w:hAnsi="Arial" w:cs="Arial"/>
          <w:szCs w:val="28"/>
        </w:rPr>
        <w:t xml:space="preserve"> y</w:t>
      </w:r>
      <w:r w:rsidR="00107A27" w:rsidRPr="00276DAB">
        <w:rPr>
          <w:rFonts w:ascii="Arial" w:hAnsi="Arial" w:cs="Arial"/>
          <w:szCs w:val="28"/>
        </w:rPr>
        <w:t xml:space="preserve"> lo </w:t>
      </w:r>
      <w:r w:rsidRPr="00276DAB">
        <w:rPr>
          <w:rFonts w:ascii="Arial" w:hAnsi="Arial" w:cs="Arial"/>
          <w:szCs w:val="28"/>
        </w:rPr>
        <w:t>emitid</w:t>
      </w:r>
      <w:r w:rsidR="00107A27" w:rsidRPr="00276DAB">
        <w:rPr>
          <w:rFonts w:ascii="Arial" w:hAnsi="Arial" w:cs="Arial"/>
          <w:szCs w:val="28"/>
        </w:rPr>
        <w:t>o</w:t>
      </w:r>
      <w:r w:rsidRPr="00276DAB">
        <w:rPr>
          <w:rFonts w:ascii="Arial" w:hAnsi="Arial" w:cs="Arial"/>
          <w:szCs w:val="28"/>
        </w:rPr>
        <w:t xml:space="preserve"> por el Consejo Nacional de Armonización Contable (CONAC), dando cumplimiento </w:t>
      </w:r>
      <w:r w:rsidR="00107A27" w:rsidRPr="00276DAB">
        <w:rPr>
          <w:rFonts w:ascii="Arial" w:hAnsi="Arial" w:cs="Arial"/>
          <w:szCs w:val="28"/>
        </w:rPr>
        <w:t xml:space="preserve">a </w:t>
      </w:r>
      <w:r w:rsidRPr="00276DAB">
        <w:rPr>
          <w:rFonts w:ascii="Arial" w:hAnsi="Arial" w:cs="Arial"/>
          <w:szCs w:val="28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065632BB" w14:textId="77777777" w:rsidR="002436D1" w:rsidRDefault="002436D1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DCC42EC" w14:textId="65A1AC27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23D068E4" w14:textId="77777777" w:rsidR="004873DD" w:rsidRDefault="004873DD" w:rsidP="0080489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C129480" w14:textId="3024B2B2" w:rsidR="00567EC2" w:rsidRDefault="00DC7C92" w:rsidP="00284BE5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>Se constató el cumplimiento de la Ley General de Contabilidad Gubernamental</w:t>
      </w:r>
      <w:r w:rsidR="003B1CF3" w:rsidRPr="00276DAB">
        <w:rPr>
          <w:rFonts w:ascii="Arial" w:hAnsi="Arial" w:cs="Arial"/>
          <w:szCs w:val="28"/>
        </w:rPr>
        <w:t xml:space="preserve">, </w:t>
      </w:r>
      <w:r w:rsidR="004873DD" w:rsidRPr="00276DAB">
        <w:rPr>
          <w:rFonts w:ascii="Arial" w:hAnsi="Arial" w:cs="Arial"/>
          <w:szCs w:val="28"/>
        </w:rPr>
        <w:t>Ley de Ingresos</w:t>
      </w:r>
      <w:r w:rsidR="006B18D8">
        <w:rPr>
          <w:rFonts w:ascii="Arial" w:hAnsi="Arial" w:cs="Arial"/>
          <w:szCs w:val="28"/>
        </w:rPr>
        <w:t xml:space="preserve"> del Estado de Quintana Roo</w:t>
      </w:r>
      <w:r w:rsidR="004C06F3" w:rsidRPr="00276DAB">
        <w:rPr>
          <w:rFonts w:ascii="Arial" w:hAnsi="Arial" w:cs="Arial"/>
          <w:szCs w:val="28"/>
        </w:rPr>
        <w:t>,</w:t>
      </w:r>
      <w:r w:rsidR="006B18D8">
        <w:rPr>
          <w:rFonts w:ascii="Arial" w:hAnsi="Arial" w:cs="Arial"/>
          <w:szCs w:val="28"/>
        </w:rPr>
        <w:t xml:space="preserve"> para el Ejercicio Fiscal 2020,</w:t>
      </w:r>
      <w:r w:rsidR="008665B0" w:rsidRPr="00276DAB">
        <w:rPr>
          <w:rFonts w:ascii="Arial" w:hAnsi="Arial" w:cs="Arial"/>
          <w:szCs w:val="28"/>
        </w:rPr>
        <w:t xml:space="preserve"> así como de</w:t>
      </w:r>
      <w:r w:rsidR="003B1CF3" w:rsidRPr="00276DAB">
        <w:rPr>
          <w:rFonts w:ascii="Arial" w:hAnsi="Arial" w:cs="Arial"/>
          <w:szCs w:val="28"/>
        </w:rPr>
        <w:t xml:space="preserve"> </w:t>
      </w:r>
      <w:r w:rsidR="004C06F3" w:rsidRPr="00276DAB">
        <w:rPr>
          <w:rFonts w:ascii="Arial" w:hAnsi="Arial" w:cs="Arial"/>
          <w:szCs w:val="28"/>
        </w:rPr>
        <w:t>l</w:t>
      </w:r>
      <w:r w:rsidR="00107A27" w:rsidRPr="00276DAB">
        <w:rPr>
          <w:rFonts w:ascii="Arial" w:hAnsi="Arial" w:cs="Arial"/>
          <w:szCs w:val="28"/>
        </w:rPr>
        <w:t>o</w:t>
      </w:r>
      <w:r w:rsidR="003B1CF3" w:rsidRPr="00276DAB">
        <w:rPr>
          <w:rFonts w:ascii="Arial" w:hAnsi="Arial" w:cs="Arial"/>
          <w:szCs w:val="28"/>
        </w:rPr>
        <w:t xml:space="preserve"> emitid</w:t>
      </w:r>
      <w:r w:rsidR="00107A27" w:rsidRPr="00276DAB">
        <w:rPr>
          <w:rFonts w:ascii="Arial" w:hAnsi="Arial" w:cs="Arial"/>
          <w:szCs w:val="28"/>
        </w:rPr>
        <w:t>o</w:t>
      </w:r>
      <w:r w:rsidR="003B1CF3" w:rsidRPr="00276DAB">
        <w:rPr>
          <w:rFonts w:ascii="Arial" w:hAnsi="Arial" w:cs="Arial"/>
          <w:szCs w:val="28"/>
        </w:rPr>
        <w:t xml:space="preserve"> </w:t>
      </w:r>
      <w:r w:rsidR="003B1CF3" w:rsidRPr="004D7193">
        <w:rPr>
          <w:rFonts w:ascii="Arial" w:hAnsi="Arial" w:cs="Arial"/>
          <w:szCs w:val="28"/>
        </w:rPr>
        <w:t xml:space="preserve">por el Consejo Nacional de Armonización Contable (CONAC), </w:t>
      </w:r>
      <w:r w:rsidR="004C06F3" w:rsidRPr="004D7193">
        <w:rPr>
          <w:rFonts w:ascii="Arial" w:hAnsi="Arial" w:cs="Arial"/>
          <w:szCs w:val="28"/>
        </w:rPr>
        <w:t>y</w:t>
      </w:r>
      <w:r w:rsidR="00BE357F" w:rsidRPr="004D7193">
        <w:rPr>
          <w:rFonts w:ascii="Arial" w:hAnsi="Arial" w:cs="Arial"/>
          <w:szCs w:val="28"/>
        </w:rPr>
        <w:t xml:space="preserve"> </w:t>
      </w:r>
      <w:r w:rsidR="00EA41C8" w:rsidRPr="004D7193">
        <w:rPr>
          <w:rFonts w:ascii="Arial" w:hAnsi="Arial" w:cs="Arial"/>
          <w:szCs w:val="28"/>
        </w:rPr>
        <w:t>demás disposiciones legales y normativas aplicables</w:t>
      </w:r>
      <w:r w:rsidR="00093F40" w:rsidRPr="004D7193">
        <w:rPr>
          <w:rFonts w:ascii="Arial" w:hAnsi="Arial" w:cs="Arial"/>
          <w:szCs w:val="28"/>
        </w:rPr>
        <w:t>.</w:t>
      </w:r>
      <w:r w:rsidR="000B7BD4" w:rsidRPr="00276DAB">
        <w:rPr>
          <w:rFonts w:ascii="Arial" w:hAnsi="Arial" w:cs="Arial"/>
          <w:szCs w:val="28"/>
        </w:rPr>
        <w:t xml:space="preserve"> </w:t>
      </w:r>
    </w:p>
    <w:p w14:paraId="2527EBD1" w14:textId="77777777" w:rsidR="00284BE5" w:rsidRPr="00284BE5" w:rsidRDefault="00284BE5" w:rsidP="00284BE5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709275CB" w14:textId="171ECDF0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BC62FFA" w14:textId="3E5CE128" w:rsidR="005A1034" w:rsidRPr="00753627" w:rsidRDefault="00183532" w:rsidP="005A1034">
      <w:pPr>
        <w:spacing w:line="360" w:lineRule="auto"/>
        <w:jc w:val="both"/>
        <w:rPr>
          <w:rFonts w:ascii="Arial" w:hAnsi="Arial" w:cs="Arial"/>
          <w:bCs/>
        </w:rPr>
      </w:pPr>
      <w:r w:rsidRPr="00284BE5">
        <w:rPr>
          <w:rFonts w:ascii="Arial" w:hAnsi="Arial" w:cs="Arial"/>
          <w:szCs w:val="28"/>
        </w:rPr>
        <w:t xml:space="preserve">De conformidad con los artículos 17 </w:t>
      </w:r>
      <w:r w:rsidR="00AA45C4" w:rsidRPr="00284BE5">
        <w:rPr>
          <w:rFonts w:ascii="Arial" w:hAnsi="Arial" w:cs="Arial"/>
          <w:szCs w:val="28"/>
        </w:rPr>
        <w:t>fraccio</w:t>
      </w:r>
      <w:r w:rsidRPr="00284BE5">
        <w:rPr>
          <w:rFonts w:ascii="Arial" w:hAnsi="Arial" w:cs="Arial"/>
          <w:szCs w:val="28"/>
        </w:rPr>
        <w:t>n</w:t>
      </w:r>
      <w:r w:rsidR="00AA45C4" w:rsidRPr="00284BE5">
        <w:rPr>
          <w:rFonts w:ascii="Arial" w:hAnsi="Arial" w:cs="Arial"/>
          <w:szCs w:val="28"/>
        </w:rPr>
        <w:t>es</w:t>
      </w:r>
      <w:r w:rsidRPr="00284BE5">
        <w:rPr>
          <w:rFonts w:ascii="Arial" w:hAnsi="Arial" w:cs="Arial"/>
          <w:szCs w:val="28"/>
        </w:rPr>
        <w:t xml:space="preserve"> I</w:t>
      </w:r>
      <w:r w:rsidR="00977397" w:rsidRPr="00284BE5">
        <w:rPr>
          <w:rFonts w:ascii="Arial" w:hAnsi="Arial" w:cs="Arial"/>
          <w:szCs w:val="28"/>
        </w:rPr>
        <w:t xml:space="preserve"> y II</w:t>
      </w:r>
      <w:r w:rsidRPr="00284BE5">
        <w:rPr>
          <w:rFonts w:ascii="Arial" w:hAnsi="Arial" w:cs="Arial"/>
          <w:szCs w:val="28"/>
        </w:rPr>
        <w:t xml:space="preserve">, </w:t>
      </w:r>
      <w:r w:rsidR="007127B3" w:rsidRPr="00284BE5">
        <w:rPr>
          <w:rFonts w:ascii="Arial" w:hAnsi="Arial" w:cs="Arial"/>
          <w:szCs w:val="28"/>
        </w:rPr>
        <w:t xml:space="preserve">38, </w:t>
      </w:r>
      <w:r w:rsidR="00212E90" w:rsidRPr="00284BE5">
        <w:rPr>
          <w:rFonts w:ascii="Arial" w:hAnsi="Arial" w:cs="Arial"/>
          <w:szCs w:val="28"/>
        </w:rPr>
        <w:t>41</w:t>
      </w:r>
      <w:r w:rsidR="00996A1B" w:rsidRPr="00284BE5">
        <w:rPr>
          <w:rFonts w:ascii="Arial" w:hAnsi="Arial" w:cs="Arial"/>
          <w:szCs w:val="28"/>
        </w:rPr>
        <w:t xml:space="preserve"> en su segundo párrafo</w:t>
      </w:r>
      <w:r w:rsidR="00212E90" w:rsidRPr="00284BE5">
        <w:rPr>
          <w:rFonts w:ascii="Arial" w:hAnsi="Arial" w:cs="Arial"/>
          <w:szCs w:val="28"/>
        </w:rPr>
        <w:t>,</w:t>
      </w:r>
      <w:r w:rsidR="00AA45C4" w:rsidRPr="00284BE5">
        <w:rPr>
          <w:rFonts w:ascii="Arial" w:hAnsi="Arial" w:cs="Arial"/>
          <w:szCs w:val="28"/>
        </w:rPr>
        <w:t xml:space="preserve"> y</w:t>
      </w:r>
      <w:r w:rsidR="00212E90" w:rsidRPr="00284BE5">
        <w:rPr>
          <w:rFonts w:ascii="Arial" w:hAnsi="Arial" w:cs="Arial"/>
          <w:szCs w:val="28"/>
        </w:rPr>
        <w:t xml:space="preserve"> </w:t>
      </w:r>
      <w:r w:rsidRPr="00284BE5">
        <w:rPr>
          <w:rFonts w:ascii="Arial" w:hAnsi="Arial" w:cs="Arial"/>
          <w:szCs w:val="28"/>
        </w:rPr>
        <w:t>61 párrafo primero de la Ley de Fiscalización y Rendición de Cuentas del Estado de Quintana Roo</w:t>
      </w:r>
      <w:r w:rsidR="007127B3" w:rsidRPr="00284BE5">
        <w:rPr>
          <w:rFonts w:ascii="Arial" w:hAnsi="Arial" w:cs="Arial"/>
          <w:szCs w:val="28"/>
        </w:rPr>
        <w:t>, 4</w:t>
      </w:r>
      <w:r w:rsidR="00DD7950" w:rsidRPr="00284BE5">
        <w:rPr>
          <w:rFonts w:ascii="Arial" w:hAnsi="Arial" w:cs="Arial"/>
          <w:szCs w:val="28"/>
        </w:rPr>
        <w:t>, 8</w:t>
      </w:r>
      <w:r w:rsidR="00996A1B" w:rsidRPr="00284BE5">
        <w:rPr>
          <w:rFonts w:ascii="Arial" w:hAnsi="Arial" w:cs="Arial"/>
          <w:szCs w:val="28"/>
        </w:rPr>
        <w:t xml:space="preserve"> y</w:t>
      </w:r>
      <w:r w:rsidR="007127B3" w:rsidRPr="00284BE5">
        <w:rPr>
          <w:rFonts w:ascii="Arial" w:hAnsi="Arial" w:cs="Arial"/>
          <w:szCs w:val="28"/>
        </w:rPr>
        <w:t xml:space="preserve"> 9 </w:t>
      </w:r>
      <w:r w:rsidR="00AA45C4" w:rsidRPr="00284BE5">
        <w:rPr>
          <w:rFonts w:ascii="Arial" w:hAnsi="Arial" w:cs="Arial"/>
          <w:szCs w:val="28"/>
        </w:rPr>
        <w:t>fracciones</w:t>
      </w:r>
      <w:r w:rsidR="007127B3" w:rsidRPr="00284BE5">
        <w:rPr>
          <w:rFonts w:ascii="Arial" w:hAnsi="Arial" w:cs="Arial"/>
          <w:szCs w:val="28"/>
        </w:rPr>
        <w:t xml:space="preserve"> X, </w:t>
      </w:r>
      <w:r w:rsidR="00996A1B" w:rsidRPr="00284BE5">
        <w:rPr>
          <w:rFonts w:ascii="Arial" w:hAnsi="Arial" w:cs="Arial"/>
          <w:szCs w:val="28"/>
        </w:rPr>
        <w:t xml:space="preserve">XI, </w:t>
      </w:r>
      <w:r w:rsidR="007127B3" w:rsidRPr="00284BE5">
        <w:rPr>
          <w:rFonts w:ascii="Arial" w:hAnsi="Arial" w:cs="Arial"/>
          <w:szCs w:val="28"/>
        </w:rPr>
        <w:t>XVIII y XXVI</w:t>
      </w:r>
      <w:r w:rsidR="00AA45C4" w:rsidRPr="00284BE5">
        <w:rPr>
          <w:rFonts w:ascii="Arial" w:hAnsi="Arial" w:cs="Arial"/>
          <w:szCs w:val="28"/>
        </w:rPr>
        <w:t>,</w:t>
      </w:r>
      <w:r w:rsidR="007127B3" w:rsidRPr="00284BE5">
        <w:rPr>
          <w:rFonts w:ascii="Arial" w:hAnsi="Arial" w:cs="Arial"/>
          <w:szCs w:val="28"/>
        </w:rPr>
        <w:t xml:space="preserve"> </w:t>
      </w:r>
      <w:r w:rsidRPr="00284BE5">
        <w:rPr>
          <w:rFonts w:ascii="Arial" w:hAnsi="Arial" w:cs="Arial"/>
          <w:szCs w:val="28"/>
        </w:rPr>
        <w:t xml:space="preserve">del Reglamento Interior de </w:t>
      </w:r>
      <w:r w:rsidR="005A05B5" w:rsidRPr="00284BE5">
        <w:rPr>
          <w:rFonts w:ascii="Arial" w:hAnsi="Arial" w:cs="Arial"/>
          <w:szCs w:val="28"/>
        </w:rPr>
        <w:t>la Auditoría Superior del Estado de Quintana Roo</w:t>
      </w:r>
      <w:r w:rsidRPr="00284BE5">
        <w:rPr>
          <w:rFonts w:ascii="Arial" w:hAnsi="Arial" w:cs="Arial"/>
          <w:szCs w:val="28"/>
        </w:rPr>
        <w:t xml:space="preserve">, </w:t>
      </w:r>
      <w:r w:rsidR="00AC1182" w:rsidRPr="00284BE5">
        <w:rPr>
          <w:rFonts w:ascii="Arial" w:hAnsi="Arial" w:cs="Arial"/>
          <w:szCs w:val="28"/>
        </w:rPr>
        <w:t xml:space="preserve">durante este proceso de </w:t>
      </w:r>
      <w:r w:rsidR="00BB08D1">
        <w:rPr>
          <w:rFonts w:ascii="Arial" w:hAnsi="Arial" w:cs="Arial"/>
          <w:szCs w:val="28"/>
        </w:rPr>
        <w:t xml:space="preserve">auditoría se hizo del conocimiento al ente </w:t>
      </w:r>
      <w:proofErr w:type="spellStart"/>
      <w:r w:rsidR="00BB08D1">
        <w:rPr>
          <w:rFonts w:ascii="Arial" w:hAnsi="Arial" w:cs="Arial"/>
          <w:szCs w:val="28"/>
        </w:rPr>
        <w:t>fiscalizado</w:t>
      </w:r>
      <w:proofErr w:type="spellEnd"/>
      <w:r w:rsidR="00BB08D1">
        <w:rPr>
          <w:rFonts w:ascii="Arial" w:hAnsi="Arial" w:cs="Arial"/>
          <w:szCs w:val="28"/>
        </w:rPr>
        <w:t xml:space="preserve"> las observaciones preliminares derivadas de la aplicación de los procedimientos de revisión y fiscalización, las cuales se atendieron en su totalidad y de manera oportuna durante la revisión de la cuenta pública, presentando las justificaciones y </w:t>
      </w:r>
      <w:r w:rsidR="00BB08D1">
        <w:rPr>
          <w:rFonts w:ascii="Arial" w:hAnsi="Arial" w:cs="Arial"/>
          <w:szCs w:val="28"/>
        </w:rPr>
        <w:lastRenderedPageBreak/>
        <w:t>aclaraciones respecto de las operaciones financieras mediante los documentos que técnicamente las comprueban y justifican</w:t>
      </w:r>
      <w:bookmarkStart w:id="9" w:name="_Hlk11408938"/>
      <w:bookmarkStart w:id="10" w:name="_Hlk11408885"/>
      <w:r w:rsidR="00C92C56">
        <w:rPr>
          <w:rFonts w:ascii="Arial" w:hAnsi="Arial" w:cs="Arial"/>
          <w:bCs/>
        </w:rPr>
        <w:t>.</w:t>
      </w:r>
    </w:p>
    <w:p w14:paraId="71C7B064" w14:textId="77777777" w:rsidR="00A03F62" w:rsidRDefault="00A03F62" w:rsidP="000050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bookmarkStart w:id="11" w:name="_Hlk11419841"/>
      <w:bookmarkEnd w:id="9"/>
      <w:bookmarkEnd w:id="10"/>
    </w:p>
    <w:p w14:paraId="7CDC6F94" w14:textId="0665284C" w:rsidR="0000502A" w:rsidRPr="009879F6" w:rsidRDefault="008153EC" w:rsidP="000050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="0000502A" w:rsidRPr="009879F6">
        <w:rPr>
          <w:rFonts w:ascii="Arial" w:hAnsi="Arial" w:cs="Arial"/>
          <w:b/>
          <w:bCs/>
        </w:rPr>
        <w:t xml:space="preserve">. </w:t>
      </w:r>
      <w:r w:rsidR="0000502A" w:rsidRPr="00284BE5">
        <w:rPr>
          <w:rFonts w:ascii="Arial" w:hAnsi="Arial" w:cs="Arial"/>
          <w:b/>
          <w:bCs/>
        </w:rPr>
        <w:t>INFORME INDIVIDU</w:t>
      </w:r>
      <w:r w:rsidR="00DF7D5A" w:rsidRPr="00284BE5">
        <w:rPr>
          <w:rFonts w:ascii="Arial" w:hAnsi="Arial" w:cs="Arial"/>
          <w:b/>
          <w:bCs/>
        </w:rPr>
        <w:t>AL DE AUDITORÍA RELATIVO A EGRESOS</w:t>
      </w:r>
    </w:p>
    <w:p w14:paraId="2FB17DBF" w14:textId="77777777" w:rsidR="0000502A" w:rsidRPr="009879F6" w:rsidRDefault="0000502A" w:rsidP="000050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4731E154" w14:textId="585587DD" w:rsidR="0000502A" w:rsidRPr="009879F6" w:rsidRDefault="0000502A" w:rsidP="000050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8153EC"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>.1. ASPECTOS GENERALES DE LA AUDITORÍA</w:t>
      </w:r>
    </w:p>
    <w:p w14:paraId="5F9E1E4B" w14:textId="77777777" w:rsidR="0000502A" w:rsidRPr="009879F6" w:rsidRDefault="0000502A" w:rsidP="0000502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FFD07B9" w14:textId="48C5000F" w:rsidR="0000502A" w:rsidRDefault="0000502A" w:rsidP="0000502A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48A024D4" w14:textId="77777777" w:rsidR="00A538AB" w:rsidRPr="009879F6" w:rsidRDefault="00A538AB" w:rsidP="0000502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91E344D" w14:textId="4DD83F8E" w:rsidR="0000502A" w:rsidRPr="00276DAB" w:rsidRDefault="0000502A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76DAB">
        <w:rPr>
          <w:rFonts w:ascii="Arial" w:hAnsi="Arial" w:cs="Arial"/>
          <w:szCs w:val="28"/>
        </w:rPr>
        <w:t>La auditoría, visita e inspección que se realizó en materia financiera a</w:t>
      </w:r>
      <w:r w:rsidR="00B456FA">
        <w:rPr>
          <w:rFonts w:ascii="Arial" w:hAnsi="Arial" w:cs="Arial"/>
          <w:szCs w:val="28"/>
        </w:rPr>
        <w:t>l</w:t>
      </w:r>
      <w:r w:rsidRPr="00276DAB">
        <w:rPr>
          <w:rFonts w:ascii="Arial" w:hAnsi="Arial" w:cs="Arial"/>
          <w:szCs w:val="28"/>
        </w:rPr>
        <w:t xml:space="preserve"> </w:t>
      </w:r>
      <w:r w:rsidR="00B456FA" w:rsidRPr="007A41C7">
        <w:rPr>
          <w:rFonts w:ascii="Arial" w:hAnsi="Arial" w:cs="Arial"/>
          <w:b/>
          <w:szCs w:val="28"/>
        </w:rPr>
        <w:t>Instituto Quintanarroense de la Juventud</w:t>
      </w:r>
      <w:r w:rsidRPr="00276DAB">
        <w:rPr>
          <w:rFonts w:ascii="Arial" w:hAnsi="Arial" w:cs="Arial"/>
          <w:szCs w:val="28"/>
        </w:rPr>
        <w:t>, de manera especial y enunciativa mas no limitativa, fue la siguiente:</w:t>
      </w:r>
    </w:p>
    <w:p w14:paraId="56C93D9F" w14:textId="77777777" w:rsidR="0000502A" w:rsidRPr="00F911B6" w:rsidRDefault="0000502A" w:rsidP="0000502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00502A" w:rsidRPr="009879F6" w14:paraId="781B8716" w14:textId="77777777" w:rsidTr="002F1029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14DD9D4" w14:textId="5B0B4D61" w:rsidR="0000502A" w:rsidRPr="009879F6" w:rsidRDefault="00B456FA" w:rsidP="002F1029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20-AEMF-D-GOB-039-076</w:t>
            </w:r>
          </w:p>
        </w:tc>
        <w:tc>
          <w:tcPr>
            <w:tcW w:w="2713" w:type="pct"/>
            <w:shd w:val="clear" w:color="auto" w:fill="auto"/>
          </w:tcPr>
          <w:p w14:paraId="22AA3E0F" w14:textId="01808E42" w:rsidR="0000502A" w:rsidRPr="009879F6" w:rsidRDefault="0000502A" w:rsidP="002F102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>
              <w:rPr>
                <w:rFonts w:ascii="Arial" w:hAnsi="Arial" w:cs="Arial"/>
                <w:bCs/>
              </w:rPr>
              <w:t>Auditoría de Cumplimiento Financier</w:t>
            </w:r>
            <w:r w:rsidR="008153EC">
              <w:rPr>
                <w:rFonts w:ascii="Arial" w:hAnsi="Arial" w:cs="Arial"/>
                <w:bCs/>
              </w:rPr>
              <w:t>o de Gastos y Otras Pérdidas</w:t>
            </w:r>
            <w:r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3A562DEF" w14:textId="7A6369B6" w:rsidR="00284BE5" w:rsidRDefault="00284BE5" w:rsidP="0000502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135E18E" w14:textId="09165F64" w:rsidR="0000502A" w:rsidRPr="009879F6" w:rsidRDefault="0000502A" w:rsidP="0000502A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7B1AC492" w14:textId="77777777" w:rsidR="0000502A" w:rsidRPr="009879F6" w:rsidRDefault="0000502A" w:rsidP="0000502A">
      <w:pPr>
        <w:spacing w:line="360" w:lineRule="auto"/>
        <w:jc w:val="both"/>
        <w:rPr>
          <w:rFonts w:ascii="Arial" w:hAnsi="Arial" w:cs="Arial"/>
          <w:bCs/>
        </w:rPr>
      </w:pPr>
    </w:p>
    <w:p w14:paraId="4CF419E3" w14:textId="469C4944" w:rsidR="0000502A" w:rsidRPr="00276DAB" w:rsidRDefault="0000502A" w:rsidP="00276DAB">
      <w:pPr>
        <w:spacing w:line="360" w:lineRule="auto"/>
        <w:jc w:val="both"/>
        <w:rPr>
          <w:rFonts w:ascii="Arial" w:hAnsi="Arial" w:cs="Arial"/>
          <w:bCs/>
        </w:rPr>
      </w:pPr>
      <w:r w:rsidRPr="008D6655">
        <w:rPr>
          <w:rFonts w:ascii="Arial" w:hAnsi="Arial" w:cs="Arial"/>
          <w:bCs/>
        </w:rPr>
        <w:t>Fiscalizar la gestión financiera para comprobar el cumplimiento de lo</w:t>
      </w:r>
      <w:r w:rsidR="008153EC" w:rsidRPr="008D6655">
        <w:rPr>
          <w:rFonts w:ascii="Arial" w:hAnsi="Arial" w:cs="Arial"/>
          <w:bCs/>
        </w:rPr>
        <w:t xml:space="preserve"> dispuesto en el Presupuesto de Egresos del Estado de Quintana Roo</w:t>
      </w:r>
      <w:r w:rsidRPr="008D6655">
        <w:rPr>
          <w:rFonts w:ascii="Arial" w:hAnsi="Arial" w:cs="Arial"/>
          <w:bCs/>
        </w:rPr>
        <w:t>,</w:t>
      </w:r>
      <w:r w:rsidR="000B5613" w:rsidRPr="008D6655">
        <w:rPr>
          <w:rFonts w:ascii="Arial" w:hAnsi="Arial" w:cs="Arial"/>
          <w:bCs/>
        </w:rPr>
        <w:t xml:space="preserve"> para el Ejercicio Fiscal 2020,</w:t>
      </w:r>
      <w:r w:rsidR="00662214" w:rsidRPr="008D6655">
        <w:rPr>
          <w:rFonts w:ascii="Arial" w:hAnsi="Arial" w:cs="Arial"/>
          <w:bCs/>
        </w:rPr>
        <w:t xml:space="preserve"> y demás disposiciones legales aplicables a</w:t>
      </w:r>
      <w:r w:rsidR="0067644D" w:rsidRPr="008D6655">
        <w:rPr>
          <w:rFonts w:ascii="Arial" w:hAnsi="Arial" w:cs="Arial"/>
          <w:bCs/>
        </w:rPr>
        <w:t>l</w:t>
      </w:r>
      <w:r w:rsidR="00662214" w:rsidRPr="008D6655">
        <w:rPr>
          <w:rFonts w:ascii="Arial" w:hAnsi="Arial" w:cs="Arial"/>
          <w:bCs/>
        </w:rPr>
        <w:t xml:space="preserve"> </w:t>
      </w:r>
      <w:r w:rsidR="0067644D" w:rsidRPr="008D6655">
        <w:rPr>
          <w:rFonts w:ascii="Arial" w:hAnsi="Arial" w:cs="Arial"/>
          <w:b/>
          <w:szCs w:val="28"/>
        </w:rPr>
        <w:t>Instituto Quintanarroense de la Juventud</w:t>
      </w:r>
      <w:r w:rsidR="00662214" w:rsidRPr="008D6655">
        <w:rPr>
          <w:rFonts w:ascii="Arial" w:hAnsi="Arial" w:cs="Arial"/>
          <w:bCs/>
        </w:rPr>
        <w:t xml:space="preserve">, en cuanto a los gastos públicos, </w:t>
      </w:r>
      <w:r w:rsidRPr="008D6655">
        <w:rPr>
          <w:rFonts w:ascii="Arial" w:hAnsi="Arial" w:cs="Arial"/>
          <w:bCs/>
        </w:rPr>
        <w:t>incluyendo la revisión del manejo, la custodia, así como la demás información financiera, contable, patrimonial, presupu</w:t>
      </w:r>
      <w:r w:rsidR="00662214" w:rsidRPr="008D6655">
        <w:rPr>
          <w:rFonts w:ascii="Arial" w:hAnsi="Arial" w:cs="Arial"/>
          <w:bCs/>
        </w:rPr>
        <w:t>estaria y programática.</w:t>
      </w:r>
    </w:p>
    <w:p w14:paraId="2703B7A4" w14:textId="77777777" w:rsidR="008153EC" w:rsidRDefault="008153EC" w:rsidP="0000502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B91F540" w14:textId="534F5F31" w:rsidR="0000502A" w:rsidRPr="008D6655" w:rsidRDefault="0000502A" w:rsidP="0000502A">
      <w:pPr>
        <w:spacing w:line="360" w:lineRule="auto"/>
        <w:jc w:val="both"/>
        <w:rPr>
          <w:rFonts w:ascii="Arial" w:hAnsi="Arial" w:cs="Arial"/>
          <w:b/>
          <w:bCs/>
        </w:rPr>
      </w:pPr>
      <w:r w:rsidRPr="008D6655">
        <w:rPr>
          <w:rFonts w:ascii="Arial" w:hAnsi="Arial" w:cs="Arial"/>
          <w:b/>
          <w:bCs/>
        </w:rPr>
        <w:t>C. Alcance</w:t>
      </w:r>
    </w:p>
    <w:p w14:paraId="397A85A5" w14:textId="77777777" w:rsidR="0000502A" w:rsidRPr="008D6655" w:rsidRDefault="0000502A" w:rsidP="0000502A">
      <w:pPr>
        <w:spacing w:line="360" w:lineRule="auto"/>
        <w:jc w:val="both"/>
        <w:rPr>
          <w:rFonts w:ascii="Arial" w:hAnsi="Arial" w:cs="Arial"/>
        </w:rPr>
      </w:pPr>
    </w:p>
    <w:p w14:paraId="2C65EC46" w14:textId="1271F387" w:rsidR="0000502A" w:rsidRPr="008D6655" w:rsidRDefault="0000502A" w:rsidP="0000502A">
      <w:pPr>
        <w:spacing w:line="360" w:lineRule="auto"/>
        <w:jc w:val="both"/>
        <w:rPr>
          <w:rFonts w:ascii="Arial" w:hAnsi="Arial" w:cs="Arial"/>
        </w:rPr>
      </w:pPr>
      <w:r w:rsidRPr="008D6655">
        <w:rPr>
          <w:rFonts w:ascii="Arial" w:hAnsi="Arial" w:cs="Arial"/>
          <w:b/>
        </w:rPr>
        <w:t xml:space="preserve">Universo: </w:t>
      </w:r>
      <w:r w:rsidR="00B456FA" w:rsidRPr="008D6655">
        <w:rPr>
          <w:rFonts w:ascii="Arial" w:hAnsi="Arial" w:cs="Arial"/>
        </w:rPr>
        <w:t>$23,757,051.43</w:t>
      </w:r>
    </w:p>
    <w:p w14:paraId="5D261165" w14:textId="77777777" w:rsidR="0000502A" w:rsidRPr="008D6655" w:rsidRDefault="0000502A" w:rsidP="0000502A">
      <w:pPr>
        <w:spacing w:line="360" w:lineRule="auto"/>
        <w:rPr>
          <w:rFonts w:ascii="Arial" w:hAnsi="Arial" w:cs="Arial"/>
        </w:rPr>
      </w:pPr>
    </w:p>
    <w:p w14:paraId="187632F9" w14:textId="7FADD9EC" w:rsidR="0000502A" w:rsidRPr="008D6655" w:rsidRDefault="0000502A" w:rsidP="0000502A">
      <w:pPr>
        <w:spacing w:line="360" w:lineRule="auto"/>
        <w:rPr>
          <w:rFonts w:ascii="Arial" w:hAnsi="Arial" w:cs="Arial"/>
        </w:rPr>
      </w:pPr>
      <w:r w:rsidRPr="008D6655">
        <w:rPr>
          <w:rFonts w:ascii="Arial" w:hAnsi="Arial" w:cs="Arial"/>
          <w:b/>
        </w:rPr>
        <w:lastRenderedPageBreak/>
        <w:t xml:space="preserve">Población Objetivo: </w:t>
      </w:r>
      <w:r w:rsidR="00B456FA" w:rsidRPr="008D6655">
        <w:rPr>
          <w:rFonts w:ascii="Arial" w:hAnsi="Arial" w:cs="Arial"/>
        </w:rPr>
        <w:t>$23,757,051.43</w:t>
      </w:r>
    </w:p>
    <w:p w14:paraId="098E47C9" w14:textId="77777777" w:rsidR="0000502A" w:rsidRPr="008D6655" w:rsidRDefault="0000502A" w:rsidP="0000502A">
      <w:pPr>
        <w:spacing w:line="360" w:lineRule="auto"/>
        <w:rPr>
          <w:rFonts w:ascii="Arial" w:hAnsi="Arial" w:cs="Arial"/>
        </w:rPr>
      </w:pPr>
    </w:p>
    <w:p w14:paraId="3264AEE1" w14:textId="3BD28F1C" w:rsidR="0000502A" w:rsidRPr="008D6655" w:rsidRDefault="0000502A" w:rsidP="0000502A">
      <w:pPr>
        <w:spacing w:line="360" w:lineRule="auto"/>
        <w:rPr>
          <w:rFonts w:ascii="Arial" w:hAnsi="Arial" w:cs="Arial"/>
        </w:rPr>
      </w:pPr>
      <w:r w:rsidRPr="008D6655">
        <w:rPr>
          <w:rFonts w:ascii="Arial" w:hAnsi="Arial" w:cs="Arial"/>
          <w:b/>
        </w:rPr>
        <w:t>Muestra Auditada:</w:t>
      </w:r>
      <w:r w:rsidRPr="008D6655">
        <w:rPr>
          <w:rFonts w:ascii="Arial" w:hAnsi="Arial" w:cs="Arial"/>
        </w:rPr>
        <w:t xml:space="preserve"> </w:t>
      </w:r>
      <w:r w:rsidR="00B456FA" w:rsidRPr="008D6655">
        <w:rPr>
          <w:rFonts w:ascii="Arial" w:hAnsi="Arial" w:cs="Arial"/>
        </w:rPr>
        <w:t>$15,529,845.02</w:t>
      </w:r>
    </w:p>
    <w:p w14:paraId="5B95C4CE" w14:textId="77777777" w:rsidR="0000502A" w:rsidRPr="008D6655" w:rsidRDefault="0000502A" w:rsidP="0000502A">
      <w:pPr>
        <w:spacing w:line="360" w:lineRule="auto"/>
        <w:rPr>
          <w:rFonts w:ascii="Arial" w:hAnsi="Arial" w:cs="Arial"/>
        </w:rPr>
      </w:pPr>
    </w:p>
    <w:p w14:paraId="1BABEF3A" w14:textId="55DD4C21" w:rsidR="0000502A" w:rsidRPr="009879F6" w:rsidRDefault="0000502A" w:rsidP="0000502A">
      <w:pPr>
        <w:spacing w:line="360" w:lineRule="auto"/>
        <w:rPr>
          <w:rFonts w:ascii="Arial" w:hAnsi="Arial" w:cs="Arial"/>
        </w:rPr>
      </w:pPr>
      <w:r w:rsidRPr="008D6655">
        <w:rPr>
          <w:rFonts w:ascii="Arial" w:hAnsi="Arial" w:cs="Arial"/>
          <w:b/>
        </w:rPr>
        <w:t>Representatividad de la Muestra:</w:t>
      </w:r>
      <w:r w:rsidRPr="008D6655">
        <w:rPr>
          <w:rFonts w:ascii="Arial" w:hAnsi="Arial" w:cs="Arial"/>
        </w:rPr>
        <w:t xml:space="preserve"> </w:t>
      </w:r>
      <w:r w:rsidR="00B456FA" w:rsidRPr="008D6655">
        <w:rPr>
          <w:rFonts w:ascii="Arial" w:hAnsi="Arial" w:cs="Arial"/>
        </w:rPr>
        <w:t>65.37</w:t>
      </w:r>
      <w:r w:rsidR="00C5189F" w:rsidRPr="008D6655">
        <w:rPr>
          <w:rFonts w:ascii="Arial" w:hAnsi="Arial" w:cs="Arial"/>
        </w:rPr>
        <w:t>%</w:t>
      </w:r>
    </w:p>
    <w:p w14:paraId="2E053620" w14:textId="77777777" w:rsidR="0000502A" w:rsidRDefault="0000502A" w:rsidP="0000502A">
      <w:pPr>
        <w:spacing w:line="360" w:lineRule="auto"/>
        <w:jc w:val="both"/>
        <w:rPr>
          <w:rFonts w:ascii="Arial" w:hAnsi="Arial" w:cs="Arial"/>
        </w:rPr>
      </w:pPr>
    </w:p>
    <w:p w14:paraId="2D3C42D2" w14:textId="6D93F7BB" w:rsidR="0073351B" w:rsidRDefault="0073351B" w:rsidP="0073351B">
      <w:pPr>
        <w:spacing w:line="360" w:lineRule="auto"/>
        <w:ind w:right="190"/>
        <w:jc w:val="both"/>
        <w:rPr>
          <w:rFonts w:ascii="Arial" w:hAnsi="Arial" w:cs="Arial"/>
        </w:rPr>
      </w:pPr>
      <w:r w:rsidRPr="00971AFA">
        <w:rPr>
          <w:rFonts w:ascii="Arial" w:hAnsi="Arial" w:cs="Arial"/>
        </w:rPr>
        <w:t>En el total del Universo están cons</w:t>
      </w:r>
      <w:r>
        <w:rPr>
          <w:rFonts w:ascii="Arial" w:hAnsi="Arial" w:cs="Arial"/>
        </w:rPr>
        <w:t>iderados los recursos federales, de</w:t>
      </w:r>
      <w:r w:rsidRPr="00971A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los cuales no se pudo identificar</w:t>
      </w:r>
      <w:r w:rsidRPr="005D6202">
        <w:rPr>
          <w:rFonts w:ascii="Arial" w:hAnsi="Arial" w:cs="Arial"/>
        </w:rPr>
        <w:t xml:space="preserve"> el monto de su ejecución para excluirlos de la determinación de la población</w:t>
      </w:r>
      <w:r>
        <w:rPr>
          <w:rFonts w:ascii="Arial" w:hAnsi="Arial" w:cs="Arial"/>
        </w:rPr>
        <w:t xml:space="preserve"> objetivo</w:t>
      </w:r>
      <w:r w:rsidRPr="005D6202">
        <w:rPr>
          <w:rFonts w:ascii="Arial" w:hAnsi="Arial" w:cs="Arial"/>
        </w:rPr>
        <w:t>.</w:t>
      </w:r>
    </w:p>
    <w:p w14:paraId="6093C27C" w14:textId="77777777" w:rsidR="0073351B" w:rsidRDefault="0073351B" w:rsidP="0073351B">
      <w:pPr>
        <w:spacing w:line="360" w:lineRule="auto"/>
        <w:ind w:right="190"/>
        <w:jc w:val="both"/>
        <w:rPr>
          <w:rFonts w:ascii="Arial" w:hAnsi="Arial" w:cs="Arial"/>
        </w:rPr>
      </w:pPr>
    </w:p>
    <w:p w14:paraId="6966BD7B" w14:textId="19E8379E" w:rsidR="0000502A" w:rsidRPr="00276DAB" w:rsidRDefault="0000502A" w:rsidP="00276DAB">
      <w:pPr>
        <w:spacing w:line="360" w:lineRule="auto"/>
        <w:jc w:val="both"/>
        <w:rPr>
          <w:rFonts w:ascii="Arial" w:hAnsi="Arial" w:cs="Arial"/>
          <w:bCs/>
        </w:rPr>
      </w:pPr>
      <w:r w:rsidRPr="00276DAB">
        <w:rPr>
          <w:rFonts w:ascii="Arial" w:hAnsi="Arial" w:cs="Arial"/>
          <w:bCs/>
        </w:rPr>
        <w:t xml:space="preserve">La población objetivo se determinó sobre la base de los </w:t>
      </w:r>
      <w:r w:rsidR="000B4089" w:rsidRPr="00276DAB">
        <w:rPr>
          <w:rFonts w:ascii="Arial" w:hAnsi="Arial" w:cs="Arial"/>
          <w:bCs/>
        </w:rPr>
        <w:t xml:space="preserve">egresos </w:t>
      </w:r>
      <w:r w:rsidRPr="00276DAB">
        <w:rPr>
          <w:rFonts w:ascii="Arial" w:hAnsi="Arial" w:cs="Arial"/>
          <w:bCs/>
        </w:rPr>
        <w:t>devengados que forman parte del Estado Analítico de</w:t>
      </w:r>
      <w:r w:rsidR="000B4089" w:rsidRPr="00276DAB">
        <w:rPr>
          <w:rFonts w:ascii="Arial" w:hAnsi="Arial" w:cs="Arial"/>
          <w:bCs/>
        </w:rPr>
        <w:t xml:space="preserve">l Ejercicio del Presupuesto </w:t>
      </w:r>
      <w:r w:rsidR="00692DE5" w:rsidRPr="00276DAB">
        <w:rPr>
          <w:rFonts w:ascii="Arial" w:hAnsi="Arial" w:cs="Arial"/>
          <w:bCs/>
        </w:rPr>
        <w:t>de Egresos por Objeto del Gasto</w:t>
      </w:r>
      <w:r w:rsidRPr="00276DAB">
        <w:rPr>
          <w:rFonts w:ascii="Arial" w:hAnsi="Arial" w:cs="Arial"/>
          <w:bCs/>
        </w:rPr>
        <w:t xml:space="preserve"> por el período comprendido del 1º de enero al 31 de diciembre de </w:t>
      </w:r>
      <w:r>
        <w:rPr>
          <w:rFonts w:ascii="Arial" w:hAnsi="Arial" w:cs="Arial"/>
          <w:bCs/>
        </w:rPr>
        <w:t>2020</w:t>
      </w:r>
      <w:r w:rsidR="002436D1">
        <w:rPr>
          <w:rFonts w:ascii="Arial" w:hAnsi="Arial" w:cs="Arial"/>
          <w:bCs/>
        </w:rPr>
        <w:t>.</w:t>
      </w:r>
    </w:p>
    <w:p w14:paraId="57AA81C4" w14:textId="77777777" w:rsidR="00710B3B" w:rsidRPr="009879F6" w:rsidRDefault="00710B3B" w:rsidP="0000502A">
      <w:pPr>
        <w:spacing w:line="360" w:lineRule="auto"/>
        <w:ind w:right="190"/>
        <w:jc w:val="both"/>
        <w:rPr>
          <w:rFonts w:ascii="Arial" w:hAnsi="Arial" w:cs="Arial"/>
        </w:rPr>
      </w:pPr>
    </w:p>
    <w:p w14:paraId="21E2BD27" w14:textId="74F38F2F" w:rsidR="0000502A" w:rsidRDefault="0000502A" w:rsidP="000050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127F3D6A" w14:textId="77777777" w:rsidR="0000502A" w:rsidRDefault="0000502A" w:rsidP="0000502A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663C07C" w14:textId="20A025ED" w:rsidR="0000502A" w:rsidRPr="009879F6" w:rsidRDefault="0000502A" w:rsidP="00276DAB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 w:rsidR="002F2D31">
        <w:rPr>
          <w:rFonts w:ascii="Arial" w:hAnsi="Arial" w:cs="Arial"/>
          <w:bCs/>
        </w:rPr>
        <w:t>egresos</w:t>
      </w:r>
      <w:r>
        <w:rPr>
          <w:rFonts w:ascii="Arial" w:hAnsi="Arial" w:cs="Arial"/>
          <w:bCs/>
        </w:rPr>
        <w:t xml:space="preserve"> devengados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</w:t>
      </w:r>
      <w:r>
        <w:rPr>
          <w:rFonts w:ascii="Arial" w:hAnsi="Arial" w:cs="Arial"/>
          <w:bCs/>
        </w:rPr>
        <w:t xml:space="preserve"> (NPASNF)</w:t>
      </w:r>
      <w:r w:rsidRPr="009879F6">
        <w:rPr>
          <w:rFonts w:ascii="Arial" w:hAnsi="Arial" w:cs="Arial"/>
          <w:bCs/>
        </w:rPr>
        <w:t>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2BDC18A2" w14:textId="77777777" w:rsidR="0000502A" w:rsidRPr="009879F6" w:rsidRDefault="0000502A" w:rsidP="000050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5A9D28C" w14:textId="273A24B2" w:rsidR="0000502A" w:rsidRDefault="0000502A" w:rsidP="00276DAB">
      <w:pPr>
        <w:spacing w:line="360" w:lineRule="auto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operaciones a revisar en la auditoría, se llevó a cabo un estudio previo de toda la información concerniente a</w:t>
      </w:r>
      <w:r w:rsidR="0091149B">
        <w:rPr>
          <w:rFonts w:ascii="Arial" w:hAnsi="Arial" w:cs="Arial"/>
          <w:bCs/>
        </w:rPr>
        <w:t>l</w:t>
      </w:r>
      <w:r w:rsidRPr="009879F6">
        <w:rPr>
          <w:rFonts w:ascii="Arial" w:hAnsi="Arial" w:cs="Arial"/>
          <w:bCs/>
        </w:rPr>
        <w:t xml:space="preserve"> </w:t>
      </w:r>
      <w:r w:rsidR="0091149B" w:rsidRPr="007A41C7">
        <w:rPr>
          <w:rFonts w:ascii="Arial" w:hAnsi="Arial" w:cs="Arial"/>
          <w:b/>
          <w:szCs w:val="28"/>
        </w:rPr>
        <w:t>Instituto Quintanarroense de la Juventud</w:t>
      </w:r>
      <w:r w:rsidRPr="00276DAB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</w:t>
      </w:r>
      <w:r>
        <w:rPr>
          <w:rFonts w:ascii="Arial" w:hAnsi="Arial" w:cs="Arial"/>
          <w:bCs/>
        </w:rPr>
        <w:lastRenderedPageBreak/>
        <w:t xml:space="preserve">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</w:t>
      </w:r>
      <w:r w:rsidRPr="00716705">
        <w:rPr>
          <w:rFonts w:ascii="Arial" w:hAnsi="Arial" w:cs="Arial"/>
          <w:bCs/>
        </w:rPr>
        <w:t>servancia de la información</w:t>
      </w:r>
      <w:r w:rsidRPr="00276DAB">
        <w:rPr>
          <w:rFonts w:ascii="Arial" w:hAnsi="Arial" w:cs="Arial"/>
          <w:bCs/>
        </w:rPr>
        <w:t xml:space="preserve"> histórica</w:t>
      </w:r>
      <w:r w:rsidRPr="002A75BA">
        <w:rPr>
          <w:rFonts w:ascii="Arial" w:hAnsi="Arial" w:cs="Arial"/>
          <w:bCs/>
        </w:rPr>
        <w:t>, que se encuentra en los antecedentes de las auditorías practicadas 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4EFF1A94" w14:textId="77777777" w:rsidR="0000502A" w:rsidRDefault="0000502A" w:rsidP="000050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BAB71D0" w14:textId="77777777" w:rsidR="0000502A" w:rsidRDefault="0000502A" w:rsidP="00276DAB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Pr="001747A8">
        <w:rPr>
          <w:rFonts w:ascii="Arial" w:hAnsi="Arial" w:cs="Arial"/>
          <w:bCs/>
        </w:rPr>
        <w:t>determinándose mediante la competencia técnica y profesional</w:t>
      </w:r>
      <w:r>
        <w:rPr>
          <w:rFonts w:ascii="Arial" w:hAnsi="Arial" w:cs="Arial"/>
          <w:bCs/>
        </w:rPr>
        <w:t xml:space="preserve"> l</w:t>
      </w:r>
      <w:r w:rsidRPr="001747A8">
        <w:rPr>
          <w:rFonts w:ascii="Arial" w:hAnsi="Arial" w:cs="Arial"/>
          <w:bCs/>
        </w:rPr>
        <w:t>a actuación fiscalizadora, basándose en diversos elementos y factores que se integraron en los procedimientos de</w:t>
      </w:r>
      <w:r>
        <w:rPr>
          <w:rFonts w:ascii="Arial" w:hAnsi="Arial" w:cs="Arial"/>
          <w:bCs/>
        </w:rPr>
        <w:t xml:space="preserve">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6B3A0E6E" w14:textId="77777777" w:rsidR="0000502A" w:rsidRDefault="0000502A" w:rsidP="0000502A">
      <w:pPr>
        <w:spacing w:line="360" w:lineRule="auto"/>
        <w:jc w:val="both"/>
        <w:rPr>
          <w:rFonts w:ascii="Arial" w:hAnsi="Arial" w:cs="Arial"/>
          <w:b/>
        </w:rPr>
      </w:pPr>
    </w:p>
    <w:p w14:paraId="2D4871F2" w14:textId="77777777" w:rsidR="0000502A" w:rsidRPr="008D4630" w:rsidRDefault="0000502A" w:rsidP="0000502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4F481E9D" w14:textId="77777777" w:rsidR="0000502A" w:rsidRPr="008D4630" w:rsidRDefault="0000502A" w:rsidP="0000502A">
      <w:pPr>
        <w:spacing w:line="360" w:lineRule="auto"/>
        <w:jc w:val="both"/>
        <w:rPr>
          <w:rFonts w:ascii="Arial" w:hAnsi="Arial" w:cs="Arial"/>
          <w:b/>
        </w:rPr>
      </w:pPr>
    </w:p>
    <w:p w14:paraId="0AD247E0" w14:textId="77777777" w:rsidR="0091149B" w:rsidRPr="00276DAB" w:rsidRDefault="0091149B" w:rsidP="0091149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92454C">
        <w:rPr>
          <w:rFonts w:ascii="Arial" w:hAnsi="Arial" w:cs="Arial"/>
          <w:szCs w:val="28"/>
        </w:rPr>
        <w:t xml:space="preserve">Se revisaron la Dirección General, Dirección de Organización y Participación Juvenil, la Dirección Administrativa, Departamento de Presupuestos, Contabilidad, Finanzas y Recursos Humanos y el Departamento de Recursos Materiales y Servicios Generales del </w:t>
      </w:r>
      <w:r w:rsidRPr="0092454C">
        <w:rPr>
          <w:rFonts w:ascii="Arial" w:hAnsi="Arial" w:cs="Arial"/>
          <w:b/>
          <w:szCs w:val="28"/>
        </w:rPr>
        <w:t>Instituto Quintanarroense de la Juventud</w:t>
      </w:r>
      <w:r w:rsidRPr="0092454C">
        <w:rPr>
          <w:rFonts w:ascii="Arial" w:hAnsi="Arial" w:cs="Arial"/>
          <w:szCs w:val="28"/>
        </w:rPr>
        <w:t>.</w:t>
      </w:r>
    </w:p>
    <w:p w14:paraId="6F49FA47" w14:textId="77777777" w:rsidR="00E11DAA" w:rsidRPr="008D4630" w:rsidRDefault="00E11DAA" w:rsidP="0000502A">
      <w:pPr>
        <w:spacing w:line="360" w:lineRule="auto"/>
        <w:jc w:val="both"/>
        <w:rPr>
          <w:rFonts w:ascii="Arial" w:hAnsi="Arial" w:cs="Arial"/>
        </w:rPr>
      </w:pPr>
    </w:p>
    <w:p w14:paraId="76C51885" w14:textId="77777777" w:rsidR="0000502A" w:rsidRDefault="0000502A" w:rsidP="0000502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024A937E" w14:textId="77777777" w:rsidR="0000502A" w:rsidRPr="00E66F94" w:rsidRDefault="0000502A" w:rsidP="0000502A">
      <w:pPr>
        <w:spacing w:line="360" w:lineRule="auto"/>
        <w:jc w:val="both"/>
        <w:rPr>
          <w:rFonts w:ascii="Arial" w:hAnsi="Arial" w:cs="Arial"/>
          <w:b/>
        </w:rPr>
      </w:pPr>
    </w:p>
    <w:p w14:paraId="0208EEEB" w14:textId="77777777" w:rsidR="0000502A" w:rsidRPr="00C47B98" w:rsidRDefault="0000502A" w:rsidP="00276DAB">
      <w:pPr>
        <w:spacing w:line="360" w:lineRule="auto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lastRenderedPageBreak/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2BC24BF2" w14:textId="77777777" w:rsidR="0000502A" w:rsidRPr="00C47B98" w:rsidRDefault="0000502A" w:rsidP="0000502A">
      <w:pPr>
        <w:spacing w:line="360" w:lineRule="auto"/>
        <w:jc w:val="both"/>
        <w:rPr>
          <w:rFonts w:ascii="Arial" w:hAnsi="Arial" w:cs="Arial"/>
          <w:bCs/>
        </w:rPr>
      </w:pPr>
    </w:p>
    <w:p w14:paraId="57E85195" w14:textId="77777777" w:rsidR="0000502A" w:rsidRPr="00C47B98" w:rsidRDefault="0000502A" w:rsidP="00276DAB">
      <w:pPr>
        <w:spacing w:line="360" w:lineRule="auto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068EAF0D" w14:textId="77777777" w:rsidR="0000502A" w:rsidRPr="00C47B98" w:rsidRDefault="0000502A" w:rsidP="0000502A">
      <w:pPr>
        <w:spacing w:line="360" w:lineRule="auto"/>
        <w:jc w:val="both"/>
        <w:rPr>
          <w:rFonts w:ascii="Arial" w:hAnsi="Arial" w:cs="Arial"/>
          <w:bCs/>
        </w:rPr>
      </w:pPr>
    </w:p>
    <w:p w14:paraId="2ADE4B1C" w14:textId="77777777" w:rsidR="0000502A" w:rsidRPr="00C47B98" w:rsidRDefault="0000502A" w:rsidP="00276DAB">
      <w:pPr>
        <w:spacing w:line="360" w:lineRule="auto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2CF42C4B" w14:textId="77777777" w:rsidR="0000502A" w:rsidRPr="00C47B98" w:rsidRDefault="0000502A" w:rsidP="0000502A">
      <w:pPr>
        <w:spacing w:line="360" w:lineRule="auto"/>
        <w:jc w:val="both"/>
        <w:rPr>
          <w:rFonts w:ascii="Arial" w:hAnsi="Arial" w:cs="Arial"/>
          <w:bCs/>
        </w:rPr>
      </w:pPr>
    </w:p>
    <w:p w14:paraId="2E53F8C9" w14:textId="77777777" w:rsidR="0000502A" w:rsidRDefault="0000502A" w:rsidP="00276DAB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667C120E" w14:textId="77777777" w:rsidR="0000502A" w:rsidRDefault="0000502A" w:rsidP="0000502A">
      <w:pPr>
        <w:spacing w:line="360" w:lineRule="auto"/>
        <w:jc w:val="both"/>
        <w:rPr>
          <w:rFonts w:ascii="Arial" w:hAnsi="Arial" w:cs="Arial"/>
          <w:bCs/>
        </w:rPr>
      </w:pPr>
    </w:p>
    <w:p w14:paraId="4331BB92" w14:textId="6B2E8A53" w:rsidR="008D12AB" w:rsidRDefault="0000502A" w:rsidP="00284BE5">
      <w:pPr>
        <w:spacing w:line="360" w:lineRule="auto"/>
        <w:jc w:val="both"/>
        <w:rPr>
          <w:rFonts w:ascii="Arial" w:hAnsi="Arial" w:cs="Arial"/>
          <w:bCs/>
        </w:rPr>
      </w:pPr>
      <w:r w:rsidRPr="00753627">
        <w:rPr>
          <w:rFonts w:ascii="Arial" w:hAnsi="Arial" w:cs="Arial"/>
          <w:bCs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737D8BE8" w14:textId="77777777" w:rsidR="0092454C" w:rsidRPr="00284BE5" w:rsidRDefault="0092454C" w:rsidP="00284BE5">
      <w:pPr>
        <w:spacing w:line="360" w:lineRule="auto"/>
        <w:jc w:val="both"/>
        <w:rPr>
          <w:rFonts w:ascii="Arial" w:hAnsi="Arial" w:cs="Arial"/>
          <w:bCs/>
        </w:rPr>
      </w:pPr>
    </w:p>
    <w:p w14:paraId="5FBB1195" w14:textId="77777777" w:rsidR="005B620D" w:rsidRDefault="0000502A" w:rsidP="00753627">
      <w:pPr>
        <w:spacing w:line="360" w:lineRule="auto"/>
        <w:jc w:val="both"/>
        <w:rPr>
          <w:rFonts w:ascii="Arial" w:hAnsi="Arial" w:cs="Arial"/>
          <w:bCs/>
        </w:rPr>
      </w:pPr>
      <w:r w:rsidRPr="00753627">
        <w:rPr>
          <w:rFonts w:ascii="Arial" w:hAnsi="Arial" w:cs="Arial"/>
          <w:bCs/>
        </w:rPr>
        <w:t xml:space="preserve">2. Comprobar que el ejercicio del presupuesto se ajustó a los montos aprobados; que las modificaciones presupuestales tuvieron sustento financiero y que fueron aprobadas por quien era competente para ello, así </w:t>
      </w:r>
      <w:r w:rsidR="00954D7B">
        <w:rPr>
          <w:rFonts w:ascii="Arial" w:hAnsi="Arial" w:cs="Arial"/>
          <w:bCs/>
        </w:rPr>
        <w:t xml:space="preserve">como </w:t>
      </w:r>
      <w:r w:rsidR="006C5B2B">
        <w:rPr>
          <w:rFonts w:ascii="Arial" w:hAnsi="Arial" w:cs="Arial"/>
          <w:bCs/>
        </w:rPr>
        <w:t>su publicación</w:t>
      </w:r>
      <w:r w:rsidRPr="00753627">
        <w:rPr>
          <w:rFonts w:ascii="Arial" w:hAnsi="Arial" w:cs="Arial"/>
          <w:bCs/>
        </w:rPr>
        <w:t xml:space="preserve"> en el Periódico Oficial o gaceta correspondiente.</w:t>
      </w:r>
    </w:p>
    <w:p w14:paraId="7884E86E" w14:textId="77777777" w:rsidR="005B620D" w:rsidRDefault="005B620D" w:rsidP="00753627">
      <w:pPr>
        <w:spacing w:line="360" w:lineRule="auto"/>
        <w:jc w:val="both"/>
        <w:rPr>
          <w:rFonts w:ascii="Arial" w:hAnsi="Arial" w:cs="Arial"/>
          <w:bCs/>
        </w:rPr>
      </w:pPr>
    </w:p>
    <w:p w14:paraId="2DDE7325" w14:textId="28434E4A" w:rsidR="0000502A" w:rsidRPr="00753627" w:rsidRDefault="005B620D" w:rsidP="0075362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00502A" w:rsidRPr="00753627">
        <w:rPr>
          <w:rFonts w:ascii="Arial" w:hAnsi="Arial" w:cs="Arial"/>
          <w:bCs/>
        </w:rPr>
        <w:t>Revisar la correcta revelación de estados financieros e informes contables, presupuestarios y programáticos de conformidad con la Ley General de Contabilidad Gubernamental y demás normativa aplicable.</w:t>
      </w:r>
    </w:p>
    <w:p w14:paraId="1598729E" w14:textId="77777777" w:rsidR="008D12AB" w:rsidRPr="00753627" w:rsidRDefault="008D12AB" w:rsidP="00753627">
      <w:pPr>
        <w:spacing w:line="360" w:lineRule="auto"/>
        <w:jc w:val="both"/>
        <w:rPr>
          <w:rFonts w:ascii="Arial" w:hAnsi="Arial" w:cs="Arial"/>
          <w:bCs/>
        </w:rPr>
      </w:pPr>
    </w:p>
    <w:p w14:paraId="0E5EDAEA" w14:textId="4AA42125" w:rsidR="00A538AB" w:rsidRPr="00753627" w:rsidRDefault="00A538AB" w:rsidP="00753627">
      <w:pPr>
        <w:spacing w:line="360" w:lineRule="auto"/>
        <w:jc w:val="both"/>
        <w:rPr>
          <w:rFonts w:ascii="Arial" w:hAnsi="Arial" w:cs="Arial"/>
          <w:bCs/>
        </w:rPr>
      </w:pPr>
      <w:r w:rsidRPr="00753627">
        <w:rPr>
          <w:rFonts w:ascii="Arial" w:hAnsi="Arial" w:cs="Arial"/>
          <w:bCs/>
        </w:rPr>
        <w:t>4. Constatar que se acreditó la propiedad de los bienes muebles e inmuebles, resguardo e inventario.</w:t>
      </w:r>
    </w:p>
    <w:p w14:paraId="5C19728F" w14:textId="77777777" w:rsidR="008D12AB" w:rsidRDefault="008D12AB" w:rsidP="00A538AB">
      <w:pPr>
        <w:spacing w:line="360" w:lineRule="auto"/>
        <w:ind w:right="190"/>
        <w:jc w:val="both"/>
        <w:rPr>
          <w:rFonts w:ascii="Arial" w:hAnsi="Arial" w:cs="Arial"/>
        </w:rPr>
      </w:pPr>
    </w:p>
    <w:p w14:paraId="3F7FB0B2" w14:textId="5F2CFE02" w:rsidR="00A538AB" w:rsidRPr="00753627" w:rsidRDefault="00A538AB" w:rsidP="00753627">
      <w:pPr>
        <w:spacing w:line="360" w:lineRule="auto"/>
        <w:jc w:val="both"/>
        <w:rPr>
          <w:rFonts w:ascii="Arial" w:hAnsi="Arial" w:cs="Arial"/>
          <w:bCs/>
        </w:rPr>
      </w:pPr>
      <w:r w:rsidRPr="00753627">
        <w:rPr>
          <w:rFonts w:ascii="Arial" w:hAnsi="Arial" w:cs="Arial"/>
          <w:bCs/>
        </w:rPr>
        <w:t>5. Examinar que los pasivos correspondieron a obligaciones reales y que fueron amortizados.</w:t>
      </w:r>
    </w:p>
    <w:p w14:paraId="7A91A6F5" w14:textId="77777777" w:rsidR="008D12AB" w:rsidRPr="00753627" w:rsidRDefault="008D12AB" w:rsidP="00753627">
      <w:pPr>
        <w:spacing w:line="360" w:lineRule="auto"/>
        <w:jc w:val="both"/>
        <w:rPr>
          <w:rFonts w:ascii="Arial" w:hAnsi="Arial" w:cs="Arial"/>
          <w:bCs/>
        </w:rPr>
      </w:pPr>
    </w:p>
    <w:p w14:paraId="474EBC00" w14:textId="464DCC97" w:rsidR="00A538AB" w:rsidRDefault="00A538AB" w:rsidP="00753627">
      <w:pPr>
        <w:spacing w:line="360" w:lineRule="auto"/>
        <w:jc w:val="both"/>
        <w:rPr>
          <w:rFonts w:ascii="Arial" w:hAnsi="Arial" w:cs="Arial"/>
          <w:bCs/>
        </w:rPr>
      </w:pPr>
      <w:r w:rsidRPr="00753627">
        <w:rPr>
          <w:rFonts w:ascii="Arial" w:hAnsi="Arial" w:cs="Arial"/>
          <w:bCs/>
        </w:rPr>
        <w:t>6. Examinar que se comprobó y justificó el gasto por los diferentes conceptos considerados en los respectivos presupuestos de egresos.</w:t>
      </w:r>
    </w:p>
    <w:p w14:paraId="31AE98CB" w14:textId="77777777" w:rsidR="007460E9" w:rsidRPr="00753627" w:rsidRDefault="007460E9" w:rsidP="00753627">
      <w:pPr>
        <w:spacing w:line="360" w:lineRule="auto"/>
        <w:jc w:val="both"/>
        <w:rPr>
          <w:rFonts w:ascii="Arial" w:hAnsi="Arial" w:cs="Arial"/>
          <w:bCs/>
        </w:rPr>
      </w:pPr>
    </w:p>
    <w:p w14:paraId="7CA7AF59" w14:textId="751AC7B3" w:rsidR="00A538AB" w:rsidRPr="00753627" w:rsidRDefault="00A538AB" w:rsidP="00753627">
      <w:pPr>
        <w:spacing w:line="360" w:lineRule="auto"/>
        <w:jc w:val="both"/>
        <w:rPr>
          <w:rFonts w:ascii="Arial" w:hAnsi="Arial" w:cs="Arial"/>
          <w:bCs/>
        </w:rPr>
      </w:pPr>
      <w:r w:rsidRPr="00753627">
        <w:rPr>
          <w:rFonts w:ascii="Arial" w:hAnsi="Arial" w:cs="Arial"/>
          <w:bCs/>
        </w:rPr>
        <w:t>7. Revisar que la contratación de servicios personales se ajustó a la disponibilidad y plazas presupuestales aprobadas, que la relación laboral se apegó a las disposiciones legales aplicables en la materia y que el personal realizó la función para la que fue contratado.</w:t>
      </w:r>
    </w:p>
    <w:p w14:paraId="74A66B59" w14:textId="77777777" w:rsidR="008D12AB" w:rsidRPr="00753627" w:rsidRDefault="008D12AB" w:rsidP="00753627">
      <w:pPr>
        <w:spacing w:line="360" w:lineRule="auto"/>
        <w:jc w:val="both"/>
        <w:rPr>
          <w:rFonts w:ascii="Arial" w:hAnsi="Arial" w:cs="Arial"/>
          <w:bCs/>
        </w:rPr>
      </w:pPr>
    </w:p>
    <w:p w14:paraId="59398789" w14:textId="55A021F6" w:rsidR="00A538AB" w:rsidRPr="00753627" w:rsidRDefault="00190DC5" w:rsidP="00753627">
      <w:pPr>
        <w:spacing w:line="360" w:lineRule="auto"/>
        <w:jc w:val="both"/>
        <w:rPr>
          <w:rFonts w:ascii="Arial" w:hAnsi="Arial" w:cs="Arial"/>
          <w:bCs/>
        </w:rPr>
      </w:pPr>
      <w:r w:rsidRPr="00753627">
        <w:rPr>
          <w:rFonts w:ascii="Arial" w:hAnsi="Arial" w:cs="Arial"/>
          <w:bCs/>
        </w:rPr>
        <w:lastRenderedPageBreak/>
        <w:t>8. Verificar que los procedimientos para la adquisición de bienes y prestación de servicios cumplieron con lo dispuesto en la normativa aplicable.</w:t>
      </w:r>
    </w:p>
    <w:p w14:paraId="21EA1EE2" w14:textId="68CECDD8" w:rsidR="0000502A" w:rsidRDefault="0000502A" w:rsidP="00753627">
      <w:pPr>
        <w:spacing w:line="360" w:lineRule="auto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Pr="00B716AA">
        <w:rPr>
          <w:rFonts w:ascii="Arial" w:hAnsi="Arial" w:cs="Arial"/>
          <w:bCs/>
        </w:rPr>
        <w:t>conforme a los principios de legalidad,</w:t>
      </w:r>
      <w:r>
        <w:rPr>
          <w:rFonts w:ascii="Arial" w:hAnsi="Arial" w:cs="Arial"/>
          <w:bCs/>
        </w:rPr>
        <w:t xml:space="preserve"> </w:t>
      </w:r>
      <w:proofErr w:type="spellStart"/>
      <w:r w:rsidRPr="00B716AA">
        <w:rPr>
          <w:rFonts w:ascii="Arial" w:hAnsi="Arial" w:cs="Arial"/>
          <w:bCs/>
        </w:rPr>
        <w:t>definitividad</w:t>
      </w:r>
      <w:proofErr w:type="spellEnd"/>
      <w:r w:rsidRPr="00B716AA">
        <w:rPr>
          <w:rFonts w:ascii="Arial" w:hAnsi="Arial" w:cs="Arial"/>
          <w:bCs/>
        </w:rPr>
        <w:t>, imparcialidad y confiabilidad</w:t>
      </w:r>
      <w:r>
        <w:rPr>
          <w:rFonts w:ascii="Arial" w:hAnsi="Arial" w:cs="Arial"/>
          <w:bCs/>
        </w:rPr>
        <w:t xml:space="preserve">, bajo </w:t>
      </w:r>
      <w:r w:rsidRPr="00B716AA">
        <w:rPr>
          <w:rFonts w:ascii="Arial" w:hAnsi="Arial" w:cs="Arial"/>
          <w:bCs/>
        </w:rPr>
        <w:t xml:space="preserve">un marco jurídico </w:t>
      </w:r>
      <w:r>
        <w:rPr>
          <w:rFonts w:ascii="Arial" w:hAnsi="Arial" w:cs="Arial"/>
          <w:bCs/>
        </w:rPr>
        <w:t>que establece</w:t>
      </w:r>
      <w:r w:rsidRPr="00B716AA">
        <w:rPr>
          <w:rFonts w:ascii="Arial" w:hAnsi="Arial" w:cs="Arial"/>
          <w:bCs/>
        </w:rPr>
        <w:t xml:space="preserve"> claramente el alcance de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 xml:space="preserve">la autonomía de </w:t>
      </w:r>
      <w:r>
        <w:rPr>
          <w:rFonts w:ascii="Arial" w:hAnsi="Arial" w:cs="Arial"/>
          <w:bCs/>
        </w:rPr>
        <w:t>este organismo auditor</w:t>
      </w:r>
      <w:r w:rsidRPr="00B716AA">
        <w:rPr>
          <w:rFonts w:ascii="Arial" w:hAnsi="Arial" w:cs="Arial"/>
          <w:bCs/>
        </w:rPr>
        <w:t>, salvaguardando la eficiencia y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eficacia en el cumplimiento de sus atribuciones y el uso de una perspectiva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y un criterio independiente y responsable con el interés público</w:t>
      </w:r>
      <w:r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60BBBBF2" w14:textId="77777777" w:rsidR="007460E9" w:rsidRPr="00C47B98" w:rsidRDefault="007460E9" w:rsidP="00753627">
      <w:pPr>
        <w:spacing w:line="360" w:lineRule="auto"/>
        <w:jc w:val="both"/>
        <w:rPr>
          <w:rFonts w:ascii="Arial" w:hAnsi="Arial" w:cs="Arial"/>
          <w:bCs/>
        </w:rPr>
      </w:pPr>
    </w:p>
    <w:p w14:paraId="42A496BE" w14:textId="56954B80" w:rsidR="0000502A" w:rsidRPr="002E2A36" w:rsidRDefault="0000502A" w:rsidP="0000502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G. Servidores Públicos que intervinieron en la Auditoría</w:t>
      </w:r>
    </w:p>
    <w:p w14:paraId="3F37DDE6" w14:textId="77777777" w:rsidR="0000502A" w:rsidRPr="002E2A36" w:rsidRDefault="0000502A" w:rsidP="000050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48A974" w14:textId="2D84C955" w:rsidR="0000502A" w:rsidRDefault="0000502A" w:rsidP="00753627">
      <w:pPr>
        <w:spacing w:line="360" w:lineRule="auto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>que se acreditó como personal de este Órgano Técnico de Fisc</w:t>
      </w:r>
      <w:r w:rsidRPr="0004250B">
        <w:rPr>
          <w:rFonts w:ascii="Arial" w:hAnsi="Arial" w:cs="Arial"/>
          <w:bCs/>
        </w:rPr>
        <w:t>alización, se encuentra referido en la</w:t>
      </w:r>
      <w:r>
        <w:rPr>
          <w:rFonts w:ascii="Arial" w:hAnsi="Arial" w:cs="Arial"/>
          <w:bCs/>
        </w:rPr>
        <w:t xml:space="preserve"> orden e</w:t>
      </w:r>
      <w:r w:rsidRPr="0004250B">
        <w:rPr>
          <w:rFonts w:ascii="Arial" w:hAnsi="Arial" w:cs="Arial"/>
          <w:bCs/>
        </w:rPr>
        <w:t xml:space="preserve">mitida con oficio </w:t>
      </w:r>
      <w:r w:rsidR="00284BE5" w:rsidRPr="005A1034">
        <w:rPr>
          <w:rFonts w:ascii="Arial" w:hAnsi="Arial" w:cs="Arial"/>
          <w:bCs/>
        </w:rPr>
        <w:t xml:space="preserve">número </w:t>
      </w:r>
      <w:r w:rsidR="0092454C" w:rsidRPr="0092454C">
        <w:rPr>
          <w:rFonts w:ascii="Arial" w:hAnsi="Arial" w:cs="Arial"/>
          <w:bCs/>
        </w:rPr>
        <w:t>ASEQROO/ASE/AEMF/0789/06</w:t>
      </w:r>
      <w:r w:rsidRPr="0092454C">
        <w:rPr>
          <w:rFonts w:ascii="Arial" w:hAnsi="Arial" w:cs="Arial"/>
          <w:bCs/>
        </w:rPr>
        <w:t>/2021</w:t>
      </w:r>
      <w:r w:rsidRPr="005A1034">
        <w:rPr>
          <w:rFonts w:ascii="Arial" w:hAnsi="Arial" w:cs="Arial"/>
          <w:bCs/>
        </w:rPr>
        <w:t>, siendo los</w:t>
      </w:r>
      <w:r w:rsidRPr="0004250B">
        <w:rPr>
          <w:rFonts w:ascii="Arial" w:hAnsi="Arial" w:cs="Arial"/>
          <w:bCs/>
        </w:rPr>
        <w:t xml:space="preserve"> servidores públicos a cargo de coordinar y supervisar la auditoría, los siguientes:</w:t>
      </w:r>
    </w:p>
    <w:p w14:paraId="4799AC5E" w14:textId="77777777" w:rsidR="0000502A" w:rsidRDefault="0000502A" w:rsidP="0000502A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00502A" w:rsidRPr="00845B1A" w14:paraId="2A221766" w14:textId="77777777" w:rsidTr="002F1029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6D767B32" w14:textId="77777777" w:rsidR="0000502A" w:rsidRPr="00845B1A" w:rsidRDefault="0000502A" w:rsidP="002F102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75612053" w14:textId="77777777" w:rsidR="0000502A" w:rsidRPr="00845B1A" w:rsidRDefault="0000502A" w:rsidP="002F102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00502A" w:rsidRPr="00845B1A" w14:paraId="28EB8254" w14:textId="77777777" w:rsidTr="002F1029">
        <w:trPr>
          <w:jc w:val="center"/>
        </w:trPr>
        <w:tc>
          <w:tcPr>
            <w:tcW w:w="6374" w:type="dxa"/>
            <w:shd w:val="clear" w:color="auto" w:fill="auto"/>
          </w:tcPr>
          <w:p w14:paraId="78E878A5" w14:textId="77777777" w:rsidR="0000502A" w:rsidRPr="00845B1A" w:rsidRDefault="0000502A" w:rsidP="002F1029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L.C. Manuel Jesús Brito Rosado</w:t>
            </w:r>
          </w:p>
        </w:tc>
        <w:tc>
          <w:tcPr>
            <w:tcW w:w="2977" w:type="dxa"/>
            <w:shd w:val="clear" w:color="auto" w:fill="auto"/>
          </w:tcPr>
          <w:p w14:paraId="096954EB" w14:textId="77777777" w:rsidR="0000502A" w:rsidRPr="00845B1A" w:rsidRDefault="0000502A" w:rsidP="002F102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00502A" w:rsidRPr="00845B1A" w14:paraId="73BC62A1" w14:textId="77777777" w:rsidTr="002F1029">
        <w:trPr>
          <w:jc w:val="center"/>
        </w:trPr>
        <w:tc>
          <w:tcPr>
            <w:tcW w:w="6374" w:type="dxa"/>
            <w:shd w:val="clear" w:color="auto" w:fill="auto"/>
          </w:tcPr>
          <w:p w14:paraId="6DF3AAE0" w14:textId="6501FD0D" w:rsidR="0000502A" w:rsidRPr="00845B1A" w:rsidRDefault="00150A30" w:rsidP="002F1029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</w:t>
            </w:r>
            <w:r w:rsidR="007D133F">
              <w:rPr>
                <w:rFonts w:ascii="Arial" w:hAnsi="Arial" w:cs="Arial"/>
                <w:bCs/>
              </w:rPr>
              <w:t>.E.F. Dianela Erminia Alamilla Lugo</w:t>
            </w:r>
          </w:p>
        </w:tc>
        <w:tc>
          <w:tcPr>
            <w:tcW w:w="2977" w:type="dxa"/>
            <w:shd w:val="clear" w:color="auto" w:fill="auto"/>
          </w:tcPr>
          <w:p w14:paraId="37EF55D3" w14:textId="5E6A6B49" w:rsidR="0000502A" w:rsidRPr="00845B1A" w:rsidRDefault="007D133F" w:rsidP="002F102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Supervisora</w:t>
            </w:r>
          </w:p>
        </w:tc>
      </w:tr>
    </w:tbl>
    <w:p w14:paraId="1FB17236" w14:textId="564FB3C4" w:rsidR="00284BE5" w:rsidRPr="00284BE5" w:rsidRDefault="00284BE5" w:rsidP="00284BE5">
      <w:pPr>
        <w:spacing w:line="360" w:lineRule="auto"/>
        <w:ind w:right="190"/>
        <w:jc w:val="both"/>
        <w:rPr>
          <w:rFonts w:ascii="Arial" w:hAnsi="Arial" w:cs="Arial"/>
          <w:b/>
          <w:sz w:val="12"/>
          <w:szCs w:val="12"/>
        </w:rPr>
      </w:pPr>
    </w:p>
    <w:p w14:paraId="4AB03FBE" w14:textId="77777777" w:rsidR="00284BE5" w:rsidRDefault="00284BE5" w:rsidP="00284BE5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B594D78" w14:textId="2FD97D42" w:rsidR="0000502A" w:rsidRPr="00845B1A" w:rsidRDefault="00A538AB" w:rsidP="00753627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0502A" w:rsidRPr="00845B1A">
        <w:rPr>
          <w:rFonts w:ascii="Arial" w:hAnsi="Arial" w:cs="Arial"/>
          <w:b/>
        </w:rPr>
        <w:t>I.2. CUMPLIMIENTO DE DISPOSICIONES LEGALES Y NORMATIVAS</w:t>
      </w:r>
    </w:p>
    <w:p w14:paraId="7BFDA3CC" w14:textId="77777777" w:rsidR="0000502A" w:rsidRPr="00845B1A" w:rsidRDefault="0000502A" w:rsidP="00753627">
      <w:pPr>
        <w:spacing w:line="360" w:lineRule="auto"/>
        <w:ind w:right="48"/>
        <w:jc w:val="both"/>
        <w:rPr>
          <w:rFonts w:ascii="Arial" w:hAnsi="Arial" w:cs="Arial"/>
        </w:rPr>
      </w:pPr>
    </w:p>
    <w:p w14:paraId="717F7DE1" w14:textId="161DDE1C" w:rsidR="00753627" w:rsidRPr="00284BE5" w:rsidRDefault="0000502A" w:rsidP="00284BE5">
      <w:pPr>
        <w:spacing w:line="360" w:lineRule="auto"/>
        <w:jc w:val="both"/>
        <w:rPr>
          <w:rFonts w:ascii="Arial" w:hAnsi="Arial" w:cs="Arial"/>
          <w:bCs/>
        </w:rPr>
      </w:pPr>
      <w:r w:rsidRPr="00753627">
        <w:rPr>
          <w:rFonts w:ascii="Arial" w:hAnsi="Arial" w:cs="Arial"/>
          <w:bCs/>
        </w:rPr>
        <w:t>La revisión se llevó a cabo aplicando Normas Profesionales de Auditoría del Sistema Nacional de Fiscalización, así como en apego a la Ley General de Con</w:t>
      </w:r>
      <w:r w:rsidR="008D12AB" w:rsidRPr="00753627">
        <w:rPr>
          <w:rFonts w:ascii="Arial" w:hAnsi="Arial" w:cs="Arial"/>
          <w:bCs/>
        </w:rPr>
        <w:t>tabilidad Gubernamental, Presupuesto de Egresos</w:t>
      </w:r>
      <w:r w:rsidRPr="00753627">
        <w:rPr>
          <w:rFonts w:ascii="Arial" w:hAnsi="Arial" w:cs="Arial"/>
          <w:bCs/>
        </w:rPr>
        <w:t xml:space="preserve"> y lo emitido por el Consejo Nacional de Armonización Contable (CONAC), dando cumplimiento a las diversas disposiciones legales </w:t>
      </w:r>
      <w:r w:rsidRPr="00753627">
        <w:rPr>
          <w:rFonts w:ascii="Arial" w:hAnsi="Arial" w:cs="Arial"/>
          <w:bCs/>
        </w:rPr>
        <w:lastRenderedPageBreak/>
        <w:t>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3B1CD1F0" w14:textId="77777777" w:rsidR="00150A30" w:rsidRDefault="00150A30" w:rsidP="0000502A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104A9845" w14:textId="746AAA86" w:rsidR="0000502A" w:rsidRPr="00845B1A" w:rsidRDefault="0000502A" w:rsidP="0000502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18C03941" w14:textId="77777777" w:rsidR="0000502A" w:rsidRDefault="0000502A" w:rsidP="000050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1613035" w14:textId="693559C0" w:rsidR="0000502A" w:rsidRPr="00700405" w:rsidRDefault="0000502A" w:rsidP="00753627">
      <w:pPr>
        <w:spacing w:line="360" w:lineRule="auto"/>
        <w:jc w:val="both"/>
        <w:rPr>
          <w:rFonts w:ascii="Arial" w:hAnsi="Arial" w:cs="Arial"/>
          <w:bCs/>
        </w:rPr>
      </w:pPr>
      <w:r w:rsidRPr="00626EF1">
        <w:rPr>
          <w:rFonts w:ascii="Arial" w:hAnsi="Arial" w:cs="Arial"/>
          <w:bCs/>
        </w:rPr>
        <w:t xml:space="preserve">Se constató el cumplimiento de la Ley General de Contabilidad Gubernamental, </w:t>
      </w:r>
      <w:r w:rsidR="00DF7D5A">
        <w:rPr>
          <w:rFonts w:ascii="Arial" w:hAnsi="Arial" w:cs="Arial"/>
          <w:bCs/>
        </w:rPr>
        <w:t>Presupuesto de Egresos</w:t>
      </w:r>
      <w:r w:rsidR="00A53862">
        <w:rPr>
          <w:rFonts w:ascii="Arial" w:hAnsi="Arial" w:cs="Arial"/>
          <w:bCs/>
        </w:rPr>
        <w:t xml:space="preserve"> del Gobierno del Estado de Quintana Roo</w:t>
      </w:r>
      <w:r w:rsidRPr="00626EF1">
        <w:rPr>
          <w:rFonts w:ascii="Arial" w:hAnsi="Arial" w:cs="Arial"/>
          <w:bCs/>
        </w:rPr>
        <w:t>, así como de lo emitido por el Consejo Nacional de Armonización Contable (CONAC), y demás disposiciones legales y normativas aplicables</w:t>
      </w:r>
      <w:r w:rsidR="009E0699">
        <w:rPr>
          <w:rFonts w:ascii="Arial" w:hAnsi="Arial" w:cs="Arial"/>
          <w:bCs/>
        </w:rPr>
        <w:t>.</w:t>
      </w:r>
      <w:r w:rsidR="00D1293F">
        <w:rPr>
          <w:rFonts w:ascii="Arial" w:hAnsi="Arial" w:cs="Arial"/>
          <w:bCs/>
        </w:rPr>
        <w:t xml:space="preserve"> </w:t>
      </w:r>
    </w:p>
    <w:p w14:paraId="28832092" w14:textId="77777777" w:rsidR="0000502A" w:rsidRPr="00700405" w:rsidRDefault="0000502A" w:rsidP="000050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985472C" w14:textId="0BF184FA" w:rsidR="0000502A" w:rsidRPr="00700405" w:rsidRDefault="00A538AB" w:rsidP="0000502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700405">
        <w:rPr>
          <w:rFonts w:ascii="Arial" w:hAnsi="Arial" w:cs="Arial"/>
          <w:b/>
        </w:rPr>
        <w:t>I</w:t>
      </w:r>
      <w:r w:rsidR="0000502A" w:rsidRPr="00700405">
        <w:rPr>
          <w:rFonts w:ascii="Arial" w:hAnsi="Arial" w:cs="Arial"/>
          <w:b/>
        </w:rPr>
        <w:t>I.3. RESULTADOS DE LA FISCALIZACIÓN EFECTUADA</w:t>
      </w:r>
    </w:p>
    <w:p w14:paraId="19083D6D" w14:textId="77777777" w:rsidR="0000502A" w:rsidRPr="00700405" w:rsidRDefault="0000502A" w:rsidP="0000502A">
      <w:pPr>
        <w:spacing w:line="360" w:lineRule="auto"/>
        <w:jc w:val="both"/>
        <w:rPr>
          <w:rFonts w:ascii="Arial" w:hAnsi="Arial" w:cs="Arial"/>
        </w:rPr>
      </w:pPr>
    </w:p>
    <w:p w14:paraId="04D464AC" w14:textId="34988AC7" w:rsidR="0000502A" w:rsidRPr="00753627" w:rsidRDefault="0000502A" w:rsidP="00753627">
      <w:pPr>
        <w:spacing w:line="360" w:lineRule="auto"/>
        <w:jc w:val="both"/>
        <w:rPr>
          <w:rFonts w:ascii="Arial" w:hAnsi="Arial" w:cs="Arial"/>
          <w:bCs/>
        </w:rPr>
      </w:pPr>
      <w:r w:rsidRPr="00700405">
        <w:rPr>
          <w:rFonts w:ascii="Arial" w:hAnsi="Arial" w:cs="Arial"/>
          <w:bCs/>
        </w:rPr>
        <w:t>De conformidad con los artículos 17 fracciones I y II, 38, 41 en su segundo párrafo, y 61 párrafo primero de la Ley de Fiscalización y Rendición de Cuentas del Estado de Quintana Roo, 4, 8 y 9 fracciones X, XI, XVIII y XXVI, del Reglamento Interior de la Auditoría Superior del Estado de Quintana Roo, durante este proceso de fiscalización se presentaron</w:t>
      </w:r>
      <w:r w:rsidR="00301CF9" w:rsidRPr="00700405">
        <w:rPr>
          <w:rFonts w:ascii="Arial" w:hAnsi="Arial" w:cs="Arial"/>
          <w:bCs/>
        </w:rPr>
        <w:t xml:space="preserve"> </w:t>
      </w:r>
      <w:r w:rsidR="00A6764B" w:rsidRPr="00A6764B">
        <w:rPr>
          <w:rFonts w:ascii="Arial" w:hAnsi="Arial" w:cs="Arial"/>
          <w:b/>
          <w:bCs/>
        </w:rPr>
        <w:t>7</w:t>
      </w:r>
      <w:r w:rsidR="00A01FA2" w:rsidRPr="00A6764B">
        <w:rPr>
          <w:rFonts w:ascii="Arial" w:hAnsi="Arial" w:cs="Arial"/>
          <w:b/>
          <w:bCs/>
        </w:rPr>
        <w:t xml:space="preserve"> </w:t>
      </w:r>
      <w:r w:rsidRPr="00A6764B">
        <w:rPr>
          <w:rFonts w:ascii="Arial" w:hAnsi="Arial" w:cs="Arial"/>
          <w:bCs/>
        </w:rPr>
        <w:t>resultados finales de a</w:t>
      </w:r>
      <w:r w:rsidR="00301CF9" w:rsidRPr="00A6764B">
        <w:rPr>
          <w:rFonts w:ascii="Arial" w:hAnsi="Arial" w:cs="Arial"/>
          <w:bCs/>
        </w:rPr>
        <w:t xml:space="preserve">uditoría y se determinaron </w:t>
      </w:r>
      <w:r w:rsidR="00301CF9" w:rsidRPr="00A6764B">
        <w:rPr>
          <w:rFonts w:ascii="Arial" w:hAnsi="Arial" w:cs="Arial"/>
          <w:b/>
          <w:bCs/>
        </w:rPr>
        <w:t>1</w:t>
      </w:r>
      <w:r w:rsidR="00A6764B" w:rsidRPr="00A6764B">
        <w:rPr>
          <w:rFonts w:ascii="Arial" w:hAnsi="Arial" w:cs="Arial"/>
          <w:b/>
          <w:bCs/>
        </w:rPr>
        <w:t>0</w:t>
      </w:r>
      <w:r w:rsidRPr="00A6764B">
        <w:rPr>
          <w:rFonts w:ascii="Arial" w:hAnsi="Arial" w:cs="Arial"/>
          <w:bCs/>
        </w:rPr>
        <w:t xml:space="preserve"> </w:t>
      </w:r>
      <w:r w:rsidRPr="00CF03B9">
        <w:rPr>
          <w:rFonts w:ascii="Arial" w:hAnsi="Arial" w:cs="Arial"/>
          <w:bCs/>
        </w:rPr>
        <w:t>observa</w:t>
      </w:r>
      <w:r w:rsidR="00301CF9" w:rsidRPr="00CF03B9">
        <w:rPr>
          <w:rFonts w:ascii="Arial" w:hAnsi="Arial" w:cs="Arial"/>
          <w:bCs/>
        </w:rPr>
        <w:t>ciones, de las cuales</w:t>
      </w:r>
      <w:r w:rsidR="00A6764B" w:rsidRPr="00CF03B9">
        <w:rPr>
          <w:rFonts w:ascii="Arial" w:hAnsi="Arial" w:cs="Arial"/>
          <w:bCs/>
        </w:rPr>
        <w:t xml:space="preserve"> </w:t>
      </w:r>
      <w:r w:rsidR="009E0699" w:rsidRPr="00CF03B9">
        <w:rPr>
          <w:rFonts w:ascii="Arial" w:hAnsi="Arial" w:cs="Arial"/>
          <w:bCs/>
        </w:rPr>
        <w:t>6</w:t>
      </w:r>
      <w:r w:rsidR="00A01FA2" w:rsidRPr="00CF03B9">
        <w:rPr>
          <w:rFonts w:ascii="Arial" w:hAnsi="Arial" w:cs="Arial"/>
          <w:bCs/>
        </w:rPr>
        <w:t xml:space="preserve"> fueron solventadas</w:t>
      </w:r>
      <w:r w:rsidRPr="00CF03B9">
        <w:rPr>
          <w:rFonts w:ascii="Arial" w:hAnsi="Arial" w:cs="Arial"/>
          <w:bCs/>
        </w:rPr>
        <w:t xml:space="preserve"> </w:t>
      </w:r>
      <w:r w:rsidR="00A6764B" w:rsidRPr="00CF03B9">
        <w:rPr>
          <w:rFonts w:ascii="Arial" w:hAnsi="Arial" w:cs="Arial"/>
          <w:bCs/>
        </w:rPr>
        <w:t xml:space="preserve">y </w:t>
      </w:r>
      <w:r w:rsidR="009E0699" w:rsidRPr="00CF03B9">
        <w:rPr>
          <w:rFonts w:ascii="Arial" w:hAnsi="Arial" w:cs="Arial"/>
          <w:bCs/>
        </w:rPr>
        <w:t xml:space="preserve">4 </w:t>
      </w:r>
      <w:r w:rsidR="00A01FA2" w:rsidRPr="00CF03B9">
        <w:rPr>
          <w:rFonts w:ascii="Arial" w:hAnsi="Arial" w:cs="Arial"/>
          <w:bCs/>
        </w:rPr>
        <w:t>se encuentran pendientes d</w:t>
      </w:r>
      <w:r w:rsidR="00A6764B" w:rsidRPr="00CF03B9">
        <w:rPr>
          <w:rFonts w:ascii="Arial" w:hAnsi="Arial" w:cs="Arial"/>
          <w:bCs/>
        </w:rPr>
        <w:t>e solventar; emitiénd</w:t>
      </w:r>
      <w:r w:rsidR="009E0699" w:rsidRPr="00CF03B9">
        <w:rPr>
          <w:rFonts w:ascii="Arial" w:hAnsi="Arial" w:cs="Arial"/>
          <w:bCs/>
        </w:rPr>
        <w:t>ose 4</w:t>
      </w:r>
      <w:r w:rsidR="00A01FA2" w:rsidRPr="00CF03B9">
        <w:rPr>
          <w:rFonts w:ascii="Arial" w:hAnsi="Arial" w:cs="Arial"/>
          <w:bCs/>
        </w:rPr>
        <w:t xml:space="preserve"> recomendaci</w:t>
      </w:r>
      <w:r w:rsidR="00A66C82" w:rsidRPr="00CF03B9">
        <w:rPr>
          <w:rFonts w:ascii="Arial" w:hAnsi="Arial" w:cs="Arial"/>
          <w:bCs/>
        </w:rPr>
        <w:t>ones</w:t>
      </w:r>
      <w:r w:rsidR="00301CF9" w:rsidRPr="00CF03B9">
        <w:rPr>
          <w:rFonts w:ascii="Arial" w:hAnsi="Arial" w:cs="Arial"/>
          <w:bCs/>
        </w:rPr>
        <w:t>.</w:t>
      </w:r>
      <w:r w:rsidR="00301CF9" w:rsidRPr="00753627">
        <w:rPr>
          <w:rFonts w:ascii="Arial" w:hAnsi="Arial" w:cs="Arial"/>
          <w:bCs/>
        </w:rPr>
        <w:t xml:space="preserve"> </w:t>
      </w:r>
    </w:p>
    <w:p w14:paraId="6F8EBAA4" w14:textId="77777777" w:rsidR="001E4224" w:rsidRDefault="001E4224" w:rsidP="0000502A">
      <w:pPr>
        <w:spacing w:line="360" w:lineRule="auto"/>
        <w:ind w:right="190"/>
        <w:jc w:val="both"/>
        <w:rPr>
          <w:rFonts w:ascii="Arial" w:hAnsi="Arial" w:cs="Arial"/>
        </w:rPr>
      </w:pPr>
    </w:p>
    <w:p w14:paraId="449CF0C7" w14:textId="77777777" w:rsidR="0000502A" w:rsidRPr="00753627" w:rsidRDefault="0000502A" w:rsidP="00753627">
      <w:pPr>
        <w:spacing w:line="360" w:lineRule="auto"/>
        <w:jc w:val="both"/>
        <w:rPr>
          <w:rFonts w:ascii="Arial" w:hAnsi="Arial" w:cs="Arial"/>
          <w:b/>
          <w:bCs/>
        </w:rPr>
      </w:pPr>
      <w:r w:rsidRPr="00753627">
        <w:rPr>
          <w:rFonts w:ascii="Arial" w:hAnsi="Arial" w:cs="Arial"/>
          <w:b/>
          <w:bCs/>
        </w:rPr>
        <w:t>A. Resumen de Resultados Finales de Auditoría, Observaciones Determinadas, Acciones y Recomendaciones Emitidas</w:t>
      </w:r>
    </w:p>
    <w:p w14:paraId="53CDE606" w14:textId="77777777" w:rsidR="0000502A" w:rsidRDefault="0000502A" w:rsidP="0000502A">
      <w:pPr>
        <w:spacing w:line="360" w:lineRule="auto"/>
        <w:ind w:right="332"/>
        <w:jc w:val="both"/>
        <w:rPr>
          <w:rFonts w:ascii="Arial" w:hAnsi="Arial" w:cs="Arial"/>
        </w:rPr>
      </w:pPr>
    </w:p>
    <w:p w14:paraId="1CFE44F4" w14:textId="6287B591" w:rsidR="0000502A" w:rsidRDefault="0000502A" w:rsidP="00753627">
      <w:pPr>
        <w:spacing w:line="360" w:lineRule="auto"/>
        <w:jc w:val="both"/>
        <w:rPr>
          <w:rFonts w:ascii="Arial" w:hAnsi="Arial" w:cs="Arial"/>
          <w:bCs/>
        </w:rPr>
      </w:pPr>
      <w:r w:rsidRPr="00753627">
        <w:rPr>
          <w:rFonts w:ascii="Arial" w:hAnsi="Arial" w:cs="Arial"/>
          <w:bCs/>
        </w:rPr>
        <w:t>Derivado del proceso de fiscalización al ente auditado se determinaron resultados finales de auditoría y observaciones en materia financiera, los cuales derivaron en la emisión de acciones y recomendaciones, las cuales se presentan en la tabla siguiente:</w:t>
      </w:r>
    </w:p>
    <w:p w14:paraId="0B4D7630" w14:textId="77777777" w:rsidR="004D1ECA" w:rsidRPr="00753627" w:rsidRDefault="004D1ECA" w:rsidP="00753627">
      <w:pPr>
        <w:spacing w:line="360" w:lineRule="auto"/>
        <w:jc w:val="both"/>
        <w:rPr>
          <w:rFonts w:ascii="Arial" w:hAnsi="Arial" w:cs="Arial"/>
          <w:bCs/>
        </w:rPr>
      </w:pPr>
    </w:p>
    <w:p w14:paraId="5CDD566F" w14:textId="048A5523" w:rsidR="004D1ECA" w:rsidRDefault="004D1ECA" w:rsidP="0000502A">
      <w:pPr>
        <w:spacing w:line="360" w:lineRule="auto"/>
        <w:ind w:right="190"/>
        <w:jc w:val="both"/>
        <w:rPr>
          <w:rFonts w:ascii="Arial" w:hAnsi="Arial" w:cs="Arial"/>
          <w:b/>
        </w:rPr>
      </w:pPr>
    </w:p>
    <w:tbl>
      <w:tblPr>
        <w:tblStyle w:val="Tablaconcuadrcula111"/>
        <w:tblW w:w="4977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3117"/>
        <w:gridCol w:w="1701"/>
      </w:tblGrid>
      <w:tr w:rsidR="00AD0495" w:rsidRPr="00F91706" w14:paraId="6D4477F5" w14:textId="0CDF82B0" w:rsidTr="00AD0495">
        <w:trPr>
          <w:tblHeader/>
          <w:jc w:val="center"/>
        </w:trPr>
        <w:tc>
          <w:tcPr>
            <w:tcW w:w="733" w:type="pct"/>
            <w:shd w:val="clear" w:color="auto" w:fill="D0CECE"/>
            <w:vAlign w:val="center"/>
          </w:tcPr>
          <w:p w14:paraId="47A3FC5D" w14:textId="77777777" w:rsidR="00AD0495" w:rsidRPr="00AD0495" w:rsidRDefault="00AD0495" w:rsidP="0083136F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AD0495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Referencia</w:t>
            </w:r>
          </w:p>
        </w:tc>
        <w:tc>
          <w:tcPr>
            <w:tcW w:w="1766" w:type="pct"/>
            <w:shd w:val="clear" w:color="auto" w:fill="D0CECE"/>
            <w:vAlign w:val="center"/>
          </w:tcPr>
          <w:p w14:paraId="79154FED" w14:textId="77777777" w:rsidR="00AD0495" w:rsidRPr="00AD0495" w:rsidRDefault="00AD0495" w:rsidP="0083136F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AD0495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Concepto del Resultado</w:t>
            </w:r>
          </w:p>
        </w:tc>
        <w:tc>
          <w:tcPr>
            <w:tcW w:w="1618" w:type="pct"/>
            <w:shd w:val="clear" w:color="auto" w:fill="D0CECE"/>
            <w:vAlign w:val="center"/>
          </w:tcPr>
          <w:p w14:paraId="41A836A0" w14:textId="77777777" w:rsidR="00AD0495" w:rsidRPr="00AD0495" w:rsidRDefault="00AD0495" w:rsidP="0083136F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AD0495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Tipo de Observación</w:t>
            </w:r>
          </w:p>
        </w:tc>
        <w:tc>
          <w:tcPr>
            <w:tcW w:w="883" w:type="pct"/>
            <w:shd w:val="clear" w:color="auto" w:fill="D0CECE"/>
          </w:tcPr>
          <w:p w14:paraId="3F8C02CF" w14:textId="77777777" w:rsidR="00AD0495" w:rsidRPr="00AD0495" w:rsidRDefault="00AD0495" w:rsidP="0083136F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AD0495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Monto Observado/</w:t>
            </w:r>
          </w:p>
          <w:p w14:paraId="75A55FC5" w14:textId="6964C06D" w:rsidR="00AD0495" w:rsidRPr="00AD0495" w:rsidRDefault="00AD0495" w:rsidP="0083136F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AD0495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Acci</w:t>
            </w:r>
            <w:r w:rsidR="002A5DDC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ón E</w:t>
            </w:r>
            <w:r w:rsidRPr="00AD0495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mitida</w:t>
            </w:r>
          </w:p>
        </w:tc>
      </w:tr>
      <w:tr w:rsidR="00AD0495" w:rsidRPr="00F91706" w14:paraId="0B23AD6F" w14:textId="6457ED7E" w:rsidTr="00AD0495">
        <w:trPr>
          <w:jc w:val="center"/>
        </w:trPr>
        <w:tc>
          <w:tcPr>
            <w:tcW w:w="733" w:type="pct"/>
          </w:tcPr>
          <w:p w14:paraId="76BAD80E" w14:textId="77777777" w:rsidR="00AD0495" w:rsidRPr="00F91706" w:rsidRDefault="00AD0495" w:rsidP="0083136F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Resultado: 1</w:t>
            </w:r>
          </w:p>
          <w:p w14:paraId="78FF7A35" w14:textId="77777777" w:rsidR="00AD0495" w:rsidRPr="00F91706" w:rsidRDefault="00AD0495" w:rsidP="0083136F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Observación: 1</w:t>
            </w:r>
          </w:p>
        </w:tc>
        <w:tc>
          <w:tcPr>
            <w:tcW w:w="1766" w:type="pct"/>
          </w:tcPr>
          <w:p w14:paraId="7C003D75" w14:textId="43843164" w:rsidR="00AD0495" w:rsidRPr="00F91706" w:rsidRDefault="00AD0495" w:rsidP="008313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 xml:space="preserve">Becas y otras ayudas para programas de capacitación con ausencia total o parcial de soporte documental comprobatorio y </w:t>
            </w:r>
            <w:proofErr w:type="spellStart"/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justificatorio</w:t>
            </w:r>
            <w:proofErr w:type="spellEnd"/>
            <w:r w:rsidR="00202DB0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18" w:type="pct"/>
          </w:tcPr>
          <w:p w14:paraId="3042BB99" w14:textId="77777777" w:rsidR="00AD0495" w:rsidRPr="00F91706" w:rsidRDefault="00AD0495" w:rsidP="008313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883" w:type="pct"/>
          </w:tcPr>
          <w:p w14:paraId="4FDAC486" w14:textId="77777777" w:rsidR="00AD0495" w:rsidRDefault="00AD0495" w:rsidP="00AD0495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$10,000.00</w:t>
            </w:r>
          </w:p>
          <w:p w14:paraId="1C3EEE64" w14:textId="7AED7CB2" w:rsidR="004D7193" w:rsidRPr="00F91706" w:rsidRDefault="004D7193" w:rsidP="004D7193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Solventado</w:t>
            </w:r>
          </w:p>
        </w:tc>
      </w:tr>
      <w:tr w:rsidR="00AD0495" w:rsidRPr="00F91706" w14:paraId="4F2513FA" w14:textId="354C3038" w:rsidTr="00AD0495">
        <w:trPr>
          <w:jc w:val="center"/>
        </w:trPr>
        <w:tc>
          <w:tcPr>
            <w:tcW w:w="733" w:type="pct"/>
          </w:tcPr>
          <w:p w14:paraId="72C12E6C" w14:textId="77777777" w:rsidR="00AD0495" w:rsidRPr="00F91706" w:rsidRDefault="00AD0495" w:rsidP="0083136F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Resultado: 2</w:t>
            </w:r>
          </w:p>
          <w:p w14:paraId="781EE0CA" w14:textId="77777777" w:rsidR="00AD0495" w:rsidRPr="00F91706" w:rsidRDefault="00AD0495" w:rsidP="0083136F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Observación: 2</w:t>
            </w:r>
          </w:p>
        </w:tc>
        <w:tc>
          <w:tcPr>
            <w:tcW w:w="1766" w:type="pct"/>
          </w:tcPr>
          <w:p w14:paraId="53A29374" w14:textId="647E6FB6" w:rsidR="00AD0495" w:rsidRPr="00F91706" w:rsidRDefault="00AD0495" w:rsidP="008313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justificatorio</w:t>
            </w:r>
            <w:proofErr w:type="spellEnd"/>
            <w:r w:rsidR="00202DB0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18" w:type="pct"/>
          </w:tcPr>
          <w:p w14:paraId="1EFF9C8A" w14:textId="77777777" w:rsidR="00AD0495" w:rsidRPr="00F91706" w:rsidRDefault="00AD0495" w:rsidP="008313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883" w:type="pct"/>
          </w:tcPr>
          <w:p w14:paraId="12167B20" w14:textId="77777777" w:rsidR="00AD0495" w:rsidRDefault="00AD0495" w:rsidP="00AD0495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133,400.00</w:t>
            </w:r>
          </w:p>
          <w:p w14:paraId="46E2AF88" w14:textId="507D991F" w:rsidR="009E0699" w:rsidRPr="00F91706" w:rsidRDefault="009E0699" w:rsidP="009E0699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Solventado</w:t>
            </w:r>
          </w:p>
        </w:tc>
      </w:tr>
      <w:tr w:rsidR="00AD0495" w:rsidRPr="00F91706" w14:paraId="3EA45579" w14:textId="0174D06C" w:rsidTr="00AD0495">
        <w:trPr>
          <w:jc w:val="center"/>
        </w:trPr>
        <w:tc>
          <w:tcPr>
            <w:tcW w:w="733" w:type="pct"/>
          </w:tcPr>
          <w:p w14:paraId="5C7C4059" w14:textId="77777777" w:rsidR="00AD0495" w:rsidRPr="00F91706" w:rsidRDefault="00AD0495" w:rsidP="0083136F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Resultado: 2</w:t>
            </w:r>
          </w:p>
          <w:p w14:paraId="25BD9111" w14:textId="77777777" w:rsidR="00AD0495" w:rsidRPr="00F91706" w:rsidRDefault="00AD0495" w:rsidP="0083136F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Observación: 3</w:t>
            </w:r>
          </w:p>
        </w:tc>
        <w:tc>
          <w:tcPr>
            <w:tcW w:w="1766" w:type="pct"/>
          </w:tcPr>
          <w:p w14:paraId="747300E1" w14:textId="175C8D84" w:rsidR="00AD0495" w:rsidRPr="00F91706" w:rsidRDefault="00AD0495" w:rsidP="008313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justificatorio</w:t>
            </w:r>
            <w:proofErr w:type="spellEnd"/>
            <w:r w:rsidR="00202DB0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18" w:type="pct"/>
          </w:tcPr>
          <w:p w14:paraId="7AF5B16B" w14:textId="77777777" w:rsidR="00AD0495" w:rsidRPr="00F91706" w:rsidRDefault="00AD0495" w:rsidP="008313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883" w:type="pct"/>
          </w:tcPr>
          <w:p w14:paraId="61DD6190" w14:textId="77777777" w:rsidR="00AD0495" w:rsidRDefault="00AD0495" w:rsidP="00AD0495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153,700.00</w:t>
            </w:r>
          </w:p>
          <w:p w14:paraId="796C74CE" w14:textId="2D946101" w:rsidR="009E0699" w:rsidRPr="00F91706" w:rsidRDefault="009E0699" w:rsidP="009E0699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Solventado</w:t>
            </w:r>
          </w:p>
        </w:tc>
      </w:tr>
      <w:tr w:rsidR="00AD0495" w:rsidRPr="00F91706" w14:paraId="22113896" w14:textId="50C9FE2B" w:rsidTr="00AD0495">
        <w:trPr>
          <w:jc w:val="center"/>
        </w:trPr>
        <w:tc>
          <w:tcPr>
            <w:tcW w:w="733" w:type="pct"/>
          </w:tcPr>
          <w:p w14:paraId="416FE9AF" w14:textId="77777777" w:rsidR="00AD0495" w:rsidRPr="00F91706" w:rsidRDefault="00AD0495" w:rsidP="0083136F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Resultado: 2</w:t>
            </w:r>
          </w:p>
          <w:p w14:paraId="7D64B989" w14:textId="77777777" w:rsidR="00AD0495" w:rsidRPr="00F91706" w:rsidRDefault="00AD0495" w:rsidP="0083136F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Observación: 4</w:t>
            </w:r>
          </w:p>
        </w:tc>
        <w:tc>
          <w:tcPr>
            <w:tcW w:w="1766" w:type="pct"/>
          </w:tcPr>
          <w:p w14:paraId="1C2EAA3E" w14:textId="345F1B7C" w:rsidR="00AD0495" w:rsidRPr="00F91706" w:rsidRDefault="00AD0495" w:rsidP="008313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justificatorio</w:t>
            </w:r>
            <w:proofErr w:type="spellEnd"/>
            <w:r w:rsidR="00202DB0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18" w:type="pct"/>
          </w:tcPr>
          <w:p w14:paraId="4545CE89" w14:textId="77777777" w:rsidR="00AD0495" w:rsidRPr="00F91706" w:rsidRDefault="00AD0495" w:rsidP="008313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883" w:type="pct"/>
          </w:tcPr>
          <w:p w14:paraId="67F5C284" w14:textId="77777777" w:rsidR="00AD0495" w:rsidRDefault="00AD0495" w:rsidP="00AD0495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27,091.70</w:t>
            </w:r>
          </w:p>
          <w:p w14:paraId="70289C3F" w14:textId="639C066F" w:rsidR="009E0699" w:rsidRPr="00F91706" w:rsidRDefault="009E0699" w:rsidP="009E0699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Solventado</w:t>
            </w:r>
          </w:p>
        </w:tc>
      </w:tr>
      <w:tr w:rsidR="00AD0495" w:rsidRPr="00F91706" w14:paraId="215F4615" w14:textId="60FF1AEA" w:rsidTr="00AD0495">
        <w:trPr>
          <w:jc w:val="center"/>
        </w:trPr>
        <w:tc>
          <w:tcPr>
            <w:tcW w:w="733" w:type="pct"/>
          </w:tcPr>
          <w:p w14:paraId="09B48BAB" w14:textId="77777777" w:rsidR="00AD0495" w:rsidRPr="00F91706" w:rsidRDefault="00AD0495" w:rsidP="0083136F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Resultado: 2</w:t>
            </w:r>
          </w:p>
          <w:p w14:paraId="6E5EC2EF" w14:textId="77777777" w:rsidR="00AD0495" w:rsidRPr="00F91706" w:rsidRDefault="00AD0495" w:rsidP="0083136F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Observación: 5</w:t>
            </w:r>
          </w:p>
        </w:tc>
        <w:tc>
          <w:tcPr>
            <w:tcW w:w="1766" w:type="pct"/>
          </w:tcPr>
          <w:p w14:paraId="44694448" w14:textId="69146F26" w:rsidR="00AD0495" w:rsidRPr="00F91706" w:rsidRDefault="00AD0495" w:rsidP="008313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 xml:space="preserve">Adquisiciones de bienes o servicios con ausencia total o parcial de soporte documental comprobatorio y </w:t>
            </w:r>
            <w:proofErr w:type="spellStart"/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justificatorio</w:t>
            </w:r>
            <w:proofErr w:type="spellEnd"/>
            <w:r w:rsidR="00202DB0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18" w:type="pct"/>
          </w:tcPr>
          <w:p w14:paraId="156D68EF" w14:textId="77777777" w:rsidR="00AD0495" w:rsidRPr="00F91706" w:rsidRDefault="00AD0495" w:rsidP="008313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883" w:type="pct"/>
          </w:tcPr>
          <w:p w14:paraId="430216A1" w14:textId="77777777" w:rsidR="00AD0495" w:rsidRDefault="00AD0495" w:rsidP="00AD0495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35,964.00</w:t>
            </w:r>
          </w:p>
          <w:p w14:paraId="35B870EE" w14:textId="7FD85D0A" w:rsidR="009E0699" w:rsidRPr="00F91706" w:rsidRDefault="009E0699" w:rsidP="009E0699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Solventado</w:t>
            </w:r>
          </w:p>
        </w:tc>
      </w:tr>
      <w:tr w:rsidR="00AD0495" w:rsidRPr="00F91706" w14:paraId="2ECC730E" w14:textId="7FD11FD7" w:rsidTr="00AD0495">
        <w:trPr>
          <w:jc w:val="center"/>
        </w:trPr>
        <w:tc>
          <w:tcPr>
            <w:tcW w:w="733" w:type="pct"/>
          </w:tcPr>
          <w:p w14:paraId="5F106261" w14:textId="77777777" w:rsidR="00AD0495" w:rsidRPr="00F91706" w:rsidRDefault="00AD0495" w:rsidP="0083136F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Resultado: 3</w:t>
            </w:r>
          </w:p>
          <w:p w14:paraId="129AF969" w14:textId="77777777" w:rsidR="00AD0495" w:rsidRPr="00F91706" w:rsidRDefault="00AD0495" w:rsidP="0083136F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Observación: 6</w:t>
            </w:r>
          </w:p>
        </w:tc>
        <w:tc>
          <w:tcPr>
            <w:tcW w:w="1766" w:type="pct"/>
          </w:tcPr>
          <w:p w14:paraId="5E5EE046" w14:textId="3EDDC5F6" w:rsidR="00AD0495" w:rsidRPr="00F91706" w:rsidRDefault="00AD0495" w:rsidP="008313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Pagos que no corresponden al ejercicio fiscal en revisión</w:t>
            </w:r>
            <w:r w:rsidR="00202DB0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18" w:type="pct"/>
          </w:tcPr>
          <w:p w14:paraId="78CEC0EE" w14:textId="77777777" w:rsidR="00AD0495" w:rsidRPr="00F91706" w:rsidRDefault="00AD0495" w:rsidP="008313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(4C) Omisiones o inconsistencias en la presentación de la información financiera</w:t>
            </w:r>
          </w:p>
        </w:tc>
        <w:tc>
          <w:tcPr>
            <w:tcW w:w="883" w:type="pct"/>
          </w:tcPr>
          <w:p w14:paraId="522C4E44" w14:textId="77777777" w:rsidR="00AD0495" w:rsidRDefault="00AD0495" w:rsidP="00AD0495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22,118.30</w:t>
            </w:r>
          </w:p>
          <w:p w14:paraId="14BF82F4" w14:textId="696E106A" w:rsidR="009E0699" w:rsidRPr="00F91706" w:rsidRDefault="009E0699" w:rsidP="009E0699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Solventado</w:t>
            </w:r>
          </w:p>
        </w:tc>
      </w:tr>
      <w:tr w:rsidR="00AD0495" w:rsidRPr="00F91706" w14:paraId="08667D10" w14:textId="120F8A42" w:rsidTr="00AD0495">
        <w:trPr>
          <w:jc w:val="center"/>
        </w:trPr>
        <w:tc>
          <w:tcPr>
            <w:tcW w:w="733" w:type="pct"/>
          </w:tcPr>
          <w:p w14:paraId="7466BF04" w14:textId="77777777" w:rsidR="00AD0495" w:rsidRPr="00F91706" w:rsidRDefault="00AD0495" w:rsidP="0083136F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Resultado: 4</w:t>
            </w:r>
          </w:p>
          <w:p w14:paraId="24BB01FA" w14:textId="77777777" w:rsidR="00AD0495" w:rsidRPr="00F91706" w:rsidRDefault="00AD0495" w:rsidP="0083136F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Observación: 7</w:t>
            </w:r>
          </w:p>
        </w:tc>
        <w:tc>
          <w:tcPr>
            <w:tcW w:w="1766" w:type="pct"/>
          </w:tcPr>
          <w:p w14:paraId="3547A1AC" w14:textId="32B2A920" w:rsidR="00AD0495" w:rsidRPr="00F91706" w:rsidRDefault="00AD0495" w:rsidP="008313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Diferencia en adquisición de bienes muebles durante el ejercicio en revisión</w:t>
            </w:r>
            <w:r w:rsidR="00202DB0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18" w:type="pct"/>
          </w:tcPr>
          <w:p w14:paraId="181212C3" w14:textId="15B444E8" w:rsidR="00AD0495" w:rsidRPr="00F91706" w:rsidRDefault="00AD0495" w:rsidP="008313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(3Ñ) Diferencias entre registros administrativos, contables y presupuestales</w:t>
            </w:r>
            <w:r w:rsidR="00202DB0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883" w:type="pct"/>
          </w:tcPr>
          <w:p w14:paraId="7937C19E" w14:textId="438EF7FE" w:rsidR="00AD0495" w:rsidRPr="00F91706" w:rsidRDefault="00AD0495" w:rsidP="00AD0495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Recomendación</w:t>
            </w:r>
          </w:p>
        </w:tc>
      </w:tr>
      <w:tr w:rsidR="00AD0495" w:rsidRPr="00F91706" w14:paraId="531C7F92" w14:textId="6B0BBAB7" w:rsidTr="00AD0495">
        <w:trPr>
          <w:jc w:val="center"/>
        </w:trPr>
        <w:tc>
          <w:tcPr>
            <w:tcW w:w="733" w:type="pct"/>
          </w:tcPr>
          <w:p w14:paraId="5ED88775" w14:textId="77777777" w:rsidR="00AD0495" w:rsidRPr="00F91706" w:rsidRDefault="00AD0495" w:rsidP="0083136F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Resultado: 5</w:t>
            </w:r>
          </w:p>
          <w:p w14:paraId="33D179A2" w14:textId="77777777" w:rsidR="00AD0495" w:rsidRPr="00F91706" w:rsidRDefault="00AD0495" w:rsidP="0083136F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Observación: 8</w:t>
            </w:r>
          </w:p>
        </w:tc>
        <w:tc>
          <w:tcPr>
            <w:tcW w:w="1766" w:type="pct"/>
          </w:tcPr>
          <w:p w14:paraId="0634056F" w14:textId="324B2078" w:rsidR="00AD0495" w:rsidRPr="00F91706" w:rsidRDefault="00AD0495" w:rsidP="008313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Diferencia en el inventario de bienes muebles</w:t>
            </w:r>
            <w:r w:rsidR="00202DB0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18" w:type="pct"/>
          </w:tcPr>
          <w:p w14:paraId="14C1350A" w14:textId="561B6CAD" w:rsidR="00AD0495" w:rsidRPr="00F91706" w:rsidRDefault="00AD0495" w:rsidP="008313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(3Ñ) Diferencias entre registros administrativos, contables y presupuestales</w:t>
            </w:r>
            <w:r w:rsidR="00202DB0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883" w:type="pct"/>
          </w:tcPr>
          <w:p w14:paraId="3C06E31C" w14:textId="77DF0DC1" w:rsidR="00AD0495" w:rsidRPr="00F91706" w:rsidRDefault="00AD0495" w:rsidP="00AD0495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Recomendación</w:t>
            </w:r>
          </w:p>
        </w:tc>
      </w:tr>
      <w:tr w:rsidR="00AD0495" w:rsidRPr="00F91706" w14:paraId="001DFF9E" w14:textId="6F4380E9" w:rsidTr="00AD0495">
        <w:trPr>
          <w:jc w:val="center"/>
        </w:trPr>
        <w:tc>
          <w:tcPr>
            <w:tcW w:w="733" w:type="pct"/>
          </w:tcPr>
          <w:p w14:paraId="0756F410" w14:textId="77777777" w:rsidR="00AD0495" w:rsidRPr="00F91706" w:rsidRDefault="00AD0495" w:rsidP="0083136F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Resultado: 6</w:t>
            </w:r>
          </w:p>
          <w:p w14:paraId="2DDDAC22" w14:textId="77777777" w:rsidR="00AD0495" w:rsidRPr="00F91706" w:rsidRDefault="00AD0495" w:rsidP="0083136F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Observación: 9</w:t>
            </w:r>
          </w:p>
        </w:tc>
        <w:tc>
          <w:tcPr>
            <w:tcW w:w="1766" w:type="pct"/>
          </w:tcPr>
          <w:p w14:paraId="2C214F2C" w14:textId="7A437B80" w:rsidR="00AD0495" w:rsidRPr="00F91706" w:rsidRDefault="00AD0495" w:rsidP="008313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Depreciación de bienes muebles</w:t>
            </w:r>
            <w:r w:rsidR="00202DB0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18" w:type="pct"/>
          </w:tcPr>
          <w:p w14:paraId="14E71504" w14:textId="7067D458" w:rsidR="00AD0495" w:rsidRPr="00F91706" w:rsidRDefault="00AD0495" w:rsidP="008313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(3Ñ) Diferencias entre registros administrativos, contables y presupuestales</w:t>
            </w:r>
            <w:r w:rsidR="00202DB0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883" w:type="pct"/>
          </w:tcPr>
          <w:p w14:paraId="0BB55F63" w14:textId="6F8668E2" w:rsidR="00AD0495" w:rsidRPr="00F91706" w:rsidRDefault="00AD0495" w:rsidP="00646DD2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Recomendación</w:t>
            </w:r>
          </w:p>
        </w:tc>
      </w:tr>
      <w:tr w:rsidR="00AD0495" w:rsidRPr="00F91706" w14:paraId="711438C3" w14:textId="48190C71" w:rsidTr="00AD0495">
        <w:trPr>
          <w:jc w:val="center"/>
        </w:trPr>
        <w:tc>
          <w:tcPr>
            <w:tcW w:w="733" w:type="pct"/>
          </w:tcPr>
          <w:p w14:paraId="19E3F69D" w14:textId="77777777" w:rsidR="00AD0495" w:rsidRPr="00F91706" w:rsidRDefault="00AD0495" w:rsidP="0083136F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Resultado: 7</w:t>
            </w:r>
          </w:p>
          <w:p w14:paraId="5978B0F0" w14:textId="77777777" w:rsidR="00AD0495" w:rsidRPr="00F91706" w:rsidRDefault="00AD0495" w:rsidP="0083136F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Observación: 10</w:t>
            </w:r>
          </w:p>
        </w:tc>
        <w:tc>
          <w:tcPr>
            <w:tcW w:w="1766" w:type="pct"/>
          </w:tcPr>
          <w:p w14:paraId="0628CF79" w14:textId="28892F75" w:rsidR="00AD0495" w:rsidRPr="00F91706" w:rsidRDefault="00AD0495" w:rsidP="008313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Inexistencia de expedientes unitarios de compras por adjudicación directa</w:t>
            </w:r>
            <w:r w:rsidR="00202DB0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18" w:type="pct"/>
          </w:tcPr>
          <w:p w14:paraId="66AC0A4E" w14:textId="2C5E0638" w:rsidR="00AD0495" w:rsidRPr="00F91706" w:rsidRDefault="00AD0495" w:rsidP="008313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91706">
              <w:rPr>
                <w:rFonts w:ascii="Arial" w:hAnsi="Arial" w:cs="Arial"/>
                <w:sz w:val="16"/>
                <w:szCs w:val="16"/>
                <w:lang w:eastAsia="es-MX"/>
              </w:rPr>
              <w:t>(3F) Deficiencias en el procedimiento de adquisición o adjudicaciones fuera de norma</w:t>
            </w:r>
            <w:r w:rsidR="00202DB0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883" w:type="pct"/>
          </w:tcPr>
          <w:p w14:paraId="03FF1CBA" w14:textId="38402740" w:rsidR="00AD0495" w:rsidRPr="00F91706" w:rsidRDefault="009E0699" w:rsidP="00AD0495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Recomendación</w:t>
            </w:r>
          </w:p>
        </w:tc>
      </w:tr>
      <w:tr w:rsidR="00E673C5" w:rsidRPr="00F91706" w14:paraId="1439F74C" w14:textId="77777777" w:rsidTr="00AD0495">
        <w:trPr>
          <w:jc w:val="center"/>
        </w:trPr>
        <w:tc>
          <w:tcPr>
            <w:tcW w:w="733" w:type="pct"/>
          </w:tcPr>
          <w:p w14:paraId="60C7814A" w14:textId="77777777" w:rsidR="00E673C5" w:rsidRPr="00F91706" w:rsidRDefault="00E673C5" w:rsidP="0083136F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66" w:type="pct"/>
          </w:tcPr>
          <w:p w14:paraId="60B7EAF1" w14:textId="77777777" w:rsidR="00E673C5" w:rsidRPr="00F91706" w:rsidRDefault="00E673C5" w:rsidP="008313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18" w:type="pct"/>
          </w:tcPr>
          <w:p w14:paraId="0ABD1172" w14:textId="5B278D4A" w:rsidR="00E673C5" w:rsidRPr="00E673C5" w:rsidRDefault="00E673C5" w:rsidP="00E673C5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E673C5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83" w:type="pct"/>
          </w:tcPr>
          <w:p w14:paraId="1252F97D" w14:textId="5D2C475E" w:rsidR="00E673C5" w:rsidRPr="00E673C5" w:rsidRDefault="00FB759D" w:rsidP="00E673C5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MX"/>
              </w:rPr>
              <w:t>$</w:t>
            </w:r>
            <w:r w:rsidR="00E673C5" w:rsidRPr="00E673C5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382,274.00</w:t>
            </w:r>
          </w:p>
        </w:tc>
      </w:tr>
    </w:tbl>
    <w:p w14:paraId="4302C342" w14:textId="54985B16" w:rsidR="004D1ECA" w:rsidRDefault="004D1ECA" w:rsidP="0000502A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3804112" w14:textId="77777777" w:rsidR="00C92C56" w:rsidRDefault="00C92C56" w:rsidP="0075362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C5FE153" w14:textId="77777777" w:rsidR="00C92C56" w:rsidRDefault="00C92C56" w:rsidP="0075362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600D133" w14:textId="77777777" w:rsidR="00C92C56" w:rsidRDefault="00C92C56" w:rsidP="0075362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A1A3CDA" w14:textId="76E4B94C" w:rsidR="00C92C56" w:rsidRDefault="00C92C56" w:rsidP="0075362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FA5845B" w14:textId="77777777" w:rsidR="00202DB0" w:rsidRDefault="00202DB0" w:rsidP="0075362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EE52DC8" w14:textId="0D539225" w:rsidR="0000502A" w:rsidRPr="00753627" w:rsidRDefault="0000502A" w:rsidP="00753627">
      <w:pPr>
        <w:spacing w:line="360" w:lineRule="auto"/>
        <w:jc w:val="both"/>
        <w:rPr>
          <w:rFonts w:ascii="Arial" w:hAnsi="Arial" w:cs="Arial"/>
          <w:b/>
          <w:bCs/>
        </w:rPr>
      </w:pPr>
      <w:r w:rsidRPr="00753627">
        <w:rPr>
          <w:rFonts w:ascii="Arial" w:hAnsi="Arial" w:cs="Arial"/>
          <w:b/>
          <w:bCs/>
        </w:rPr>
        <w:t>B. Resumen General de Observaciones y Solventaciones en Materia Financiera</w:t>
      </w:r>
    </w:p>
    <w:p w14:paraId="791A2B0B" w14:textId="77777777" w:rsidR="0000502A" w:rsidRPr="00753627" w:rsidRDefault="0000502A" w:rsidP="00753627">
      <w:pPr>
        <w:spacing w:line="360" w:lineRule="auto"/>
        <w:jc w:val="both"/>
        <w:rPr>
          <w:rFonts w:ascii="Arial" w:hAnsi="Arial" w:cs="Arial"/>
          <w:bCs/>
        </w:rPr>
      </w:pPr>
    </w:p>
    <w:p w14:paraId="1220CFE5" w14:textId="5067D22A" w:rsidR="00284BE5" w:rsidRDefault="0000502A" w:rsidP="00BC33D5">
      <w:pPr>
        <w:spacing w:line="360" w:lineRule="auto"/>
        <w:jc w:val="both"/>
        <w:rPr>
          <w:rFonts w:ascii="Arial" w:hAnsi="Arial" w:cs="Arial"/>
          <w:bCs/>
        </w:rPr>
      </w:pPr>
      <w:r w:rsidRPr="00753627">
        <w:rPr>
          <w:rFonts w:ascii="Arial" w:hAnsi="Arial" w:cs="Arial"/>
          <w:bCs/>
        </w:rPr>
        <w:t xml:space="preserve">Durante el proceso de fiscalización, y como resultado de los procedimientos de auditoría, se realizaron observaciones de las cuales se recibieron </w:t>
      </w:r>
      <w:proofErr w:type="spellStart"/>
      <w:r w:rsidRPr="00753627">
        <w:rPr>
          <w:rFonts w:ascii="Arial" w:hAnsi="Arial" w:cs="Arial"/>
          <w:bCs/>
        </w:rPr>
        <w:t>solventaciones</w:t>
      </w:r>
      <w:proofErr w:type="spellEnd"/>
      <w:r w:rsidRPr="00753627">
        <w:rPr>
          <w:rFonts w:ascii="Arial" w:hAnsi="Arial" w:cs="Arial"/>
          <w:bCs/>
        </w:rPr>
        <w:t xml:space="preserve"> por parte del ente auditado como se detalla en el cuadro siguiente:</w:t>
      </w:r>
    </w:p>
    <w:p w14:paraId="39F68161" w14:textId="77777777" w:rsidR="00202DB0" w:rsidRPr="00BC33D5" w:rsidRDefault="00202DB0" w:rsidP="00BC33D5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1559"/>
        <w:gridCol w:w="1843"/>
      </w:tblGrid>
      <w:tr w:rsidR="0000502A" w:rsidRPr="005274CB" w14:paraId="2D88E9E9" w14:textId="77777777" w:rsidTr="002F1029">
        <w:trPr>
          <w:trHeight w:val="397"/>
          <w:tblHeader/>
          <w:jc w:val="center"/>
        </w:trPr>
        <w:tc>
          <w:tcPr>
            <w:tcW w:w="935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48EBBF" w14:textId="77777777" w:rsidR="0000502A" w:rsidRPr="00EE2C44" w:rsidRDefault="0000502A" w:rsidP="002F10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2C44">
              <w:rPr>
                <w:rFonts w:ascii="Arial" w:hAnsi="Arial" w:cs="Arial"/>
                <w:b/>
                <w:bCs/>
                <w:sz w:val="20"/>
                <w:szCs w:val="20"/>
              </w:rPr>
              <w:t>Resumen General de Observaciones y Solventaciones en Materia Financiera</w:t>
            </w:r>
          </w:p>
        </w:tc>
      </w:tr>
      <w:tr w:rsidR="0000502A" w:rsidRPr="005274CB" w14:paraId="566EBA90" w14:textId="77777777" w:rsidTr="002F1029">
        <w:trPr>
          <w:tblHeader/>
          <w:jc w:val="center"/>
        </w:trPr>
        <w:tc>
          <w:tcPr>
            <w:tcW w:w="240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8825C38" w14:textId="77777777" w:rsidR="0000502A" w:rsidRPr="00EE2C44" w:rsidRDefault="0000502A" w:rsidP="002F102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2C44">
              <w:rPr>
                <w:rFonts w:ascii="Arial" w:hAnsi="Arial" w:cs="Arial"/>
                <w:b/>
                <w:bCs/>
                <w:sz w:val="20"/>
                <w:szCs w:val="20"/>
              </w:rPr>
              <w:t>Concepto Observado</w:t>
            </w:r>
          </w:p>
        </w:tc>
        <w:tc>
          <w:tcPr>
            <w:tcW w:w="18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C18C29C" w14:textId="77777777" w:rsidR="0000502A" w:rsidRDefault="0000502A" w:rsidP="002F10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Monto</w:t>
            </w:r>
          </w:p>
          <w:p w14:paraId="1CEEB4AA" w14:textId="77777777" w:rsidR="0000502A" w:rsidRPr="00EE2C44" w:rsidRDefault="0000502A" w:rsidP="002F10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2C44">
              <w:rPr>
                <w:rFonts w:ascii="Arial" w:hAnsi="Arial" w:cs="Arial"/>
                <w:b/>
                <w:bCs/>
                <w:sz w:val="20"/>
                <w:szCs w:val="20"/>
              </w:rPr>
              <w:t>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C959702" w14:textId="77777777" w:rsidR="0000502A" w:rsidRPr="00EE2C44" w:rsidRDefault="0000502A" w:rsidP="002F10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2C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Modalidades de </w:t>
            </w:r>
            <w:proofErr w:type="spellStart"/>
            <w:r w:rsidRPr="00EE2C44">
              <w:rPr>
                <w:rFonts w:ascii="Arial" w:hAnsi="Arial" w:cs="Arial"/>
                <w:b/>
                <w:bCs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1CED282" w14:textId="77777777" w:rsidR="0000502A" w:rsidRPr="00EE2C44" w:rsidRDefault="0000502A" w:rsidP="002F10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Monto </w:t>
            </w:r>
            <w:r w:rsidRPr="00EE2C44">
              <w:rPr>
                <w:rFonts w:ascii="Arial" w:hAnsi="Arial" w:cs="Arial"/>
                <w:b/>
                <w:bCs/>
                <w:sz w:val="20"/>
                <w:szCs w:val="20"/>
              </w:rPr>
              <w:t>Pendiente de Solventar</w:t>
            </w:r>
          </w:p>
        </w:tc>
      </w:tr>
      <w:tr w:rsidR="0000502A" w:rsidRPr="005274CB" w14:paraId="0EB9437C" w14:textId="77777777" w:rsidTr="002F1029">
        <w:trPr>
          <w:tblHeader/>
          <w:jc w:val="center"/>
        </w:trPr>
        <w:tc>
          <w:tcPr>
            <w:tcW w:w="240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F81162" w14:textId="77777777" w:rsidR="0000502A" w:rsidRPr="00EE2C44" w:rsidRDefault="0000502A" w:rsidP="002F102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7CAAC" w:themeFill="accent2" w:themeFillTint="66"/>
              </w:rPr>
            </w:pPr>
          </w:p>
        </w:tc>
        <w:tc>
          <w:tcPr>
            <w:tcW w:w="18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7BFCC17" w14:textId="77777777" w:rsidR="0000502A" w:rsidRPr="00EE2C44" w:rsidRDefault="0000502A" w:rsidP="002F102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405995A" w14:textId="77777777" w:rsidR="0000502A" w:rsidRPr="00EE2C44" w:rsidRDefault="0000502A" w:rsidP="002F102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2C44">
              <w:rPr>
                <w:rFonts w:ascii="Arial" w:hAnsi="Arial" w:cs="Arial"/>
                <w:b/>
                <w:bCs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5D8C313" w14:textId="77777777" w:rsidR="0000502A" w:rsidRPr="00EE2C44" w:rsidRDefault="0000502A" w:rsidP="002F102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2C44">
              <w:rPr>
                <w:rFonts w:ascii="Arial" w:hAnsi="Arial" w:cs="Arial"/>
                <w:b/>
                <w:bCs/>
                <w:sz w:val="20"/>
                <w:szCs w:val="20"/>
              </w:rPr>
              <w:t>Reintegro</w:t>
            </w:r>
          </w:p>
        </w:tc>
        <w:tc>
          <w:tcPr>
            <w:tcW w:w="18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7C07E47" w14:textId="77777777" w:rsidR="0000502A" w:rsidRPr="00EE2C44" w:rsidRDefault="0000502A" w:rsidP="002F102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02A" w:rsidRPr="005274CB" w14:paraId="59717CD9" w14:textId="77777777" w:rsidTr="002F1029">
        <w:trPr>
          <w:jc w:val="center"/>
        </w:trPr>
        <w:tc>
          <w:tcPr>
            <w:tcW w:w="2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745EAFC7" w14:textId="6C6454BA" w:rsidR="0000502A" w:rsidRPr="00150A30" w:rsidRDefault="001E4224" w:rsidP="00BC33D5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E4224">
              <w:rPr>
                <w:rFonts w:ascii="Arial" w:hAnsi="Arial" w:cs="Arial"/>
                <w:bCs/>
                <w:sz w:val="20"/>
                <w:szCs w:val="20"/>
              </w:rPr>
              <w:t>(1C) Falta de autorización o justificación de las erogaciones.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6F8A6D49" w14:textId="2F0E1B50" w:rsidR="0000502A" w:rsidRPr="00150A30" w:rsidRDefault="00753627" w:rsidP="001E4224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E4224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1E4224" w:rsidRPr="001E4224">
              <w:rPr>
                <w:rFonts w:ascii="Arial" w:hAnsi="Arial" w:cs="Arial"/>
                <w:bCs/>
                <w:sz w:val="20"/>
                <w:szCs w:val="20"/>
              </w:rPr>
              <w:t>360,155.70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2C8F7D6F" w14:textId="073651BC" w:rsidR="0000502A" w:rsidRPr="00150A30" w:rsidRDefault="001E4224" w:rsidP="00093F40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E4224">
              <w:rPr>
                <w:rFonts w:ascii="Arial" w:hAnsi="Arial" w:cs="Arial"/>
                <w:bCs/>
                <w:sz w:val="20"/>
                <w:szCs w:val="20"/>
              </w:rPr>
              <w:t>$360,155.70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17CBE52B" w14:textId="0AD38153" w:rsidR="0000502A" w:rsidRPr="001E4224" w:rsidRDefault="00753627" w:rsidP="00093F40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224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093F40" w:rsidRPr="001E4224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4234DEF" w14:textId="4B6CB281" w:rsidR="0000502A" w:rsidRPr="001E4224" w:rsidRDefault="0000502A" w:rsidP="00093F40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224">
              <w:rPr>
                <w:rFonts w:ascii="Arial" w:hAnsi="Arial" w:cs="Arial"/>
                <w:bCs/>
                <w:sz w:val="20"/>
                <w:szCs w:val="20"/>
              </w:rPr>
              <w:t>$0.00</w:t>
            </w:r>
          </w:p>
        </w:tc>
      </w:tr>
      <w:tr w:rsidR="00C13938" w:rsidRPr="005274CB" w14:paraId="05B13AC2" w14:textId="77777777" w:rsidTr="002F1029">
        <w:trPr>
          <w:jc w:val="center"/>
        </w:trPr>
        <w:tc>
          <w:tcPr>
            <w:tcW w:w="2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14A11033" w14:textId="0A7BD4B7" w:rsidR="00C13938" w:rsidRPr="00150A30" w:rsidRDefault="001E4224" w:rsidP="00BC33D5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E4224">
              <w:rPr>
                <w:rFonts w:ascii="Arial" w:hAnsi="Arial" w:cs="Arial"/>
                <w:bCs/>
                <w:sz w:val="20"/>
                <w:szCs w:val="20"/>
              </w:rPr>
              <w:t>(4C) Omisiones o inconsistencias en la presentación de la información financiera</w:t>
            </w:r>
            <w:r w:rsidR="00202DB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01F73A11" w14:textId="50966286" w:rsidR="00C13938" w:rsidRPr="001E4224" w:rsidRDefault="001E4224" w:rsidP="002F1029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224">
              <w:rPr>
                <w:rFonts w:ascii="Arial" w:hAnsi="Arial" w:cs="Arial"/>
                <w:bCs/>
                <w:sz w:val="20"/>
                <w:szCs w:val="20"/>
              </w:rPr>
              <w:t>22,118.30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047B40DF" w14:textId="00510D8C" w:rsidR="00C13938" w:rsidRPr="001E4224" w:rsidRDefault="001E4224" w:rsidP="00093F40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224">
              <w:rPr>
                <w:rFonts w:ascii="Arial" w:hAnsi="Arial" w:cs="Arial"/>
                <w:bCs/>
                <w:sz w:val="20"/>
                <w:szCs w:val="20"/>
              </w:rPr>
              <w:t>22,118.30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07746251" w14:textId="4A8B5477" w:rsidR="00C13938" w:rsidRPr="001E4224" w:rsidRDefault="00C13938" w:rsidP="00093F40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224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EC637C" w14:textId="7B58F2CD" w:rsidR="00C13938" w:rsidRPr="001E4224" w:rsidRDefault="00E673C5" w:rsidP="00093F40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224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00502A" w:rsidRPr="005274CB" w14:paraId="3FBD555B" w14:textId="77777777" w:rsidTr="002F1029">
        <w:trPr>
          <w:trHeight w:val="255"/>
          <w:jc w:val="center"/>
        </w:trPr>
        <w:tc>
          <w:tcPr>
            <w:tcW w:w="2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75AD018D" w14:textId="77777777" w:rsidR="0000502A" w:rsidRPr="00150A30" w:rsidRDefault="0000502A" w:rsidP="002F102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E4224">
              <w:rPr>
                <w:rFonts w:ascii="Arial" w:hAnsi="Arial" w:cs="Arial"/>
                <w:b/>
                <w:bCs/>
                <w:sz w:val="20"/>
                <w:szCs w:val="20"/>
              </w:rPr>
              <w:t>Totales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092169F9" w14:textId="20F61018" w:rsidR="0000502A" w:rsidRPr="00150A30" w:rsidRDefault="00753627" w:rsidP="002F102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E422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673C5" w:rsidRPr="001E4224">
              <w:rPr>
                <w:rFonts w:ascii="Arial" w:hAnsi="Arial" w:cs="Arial"/>
                <w:b/>
                <w:bCs/>
                <w:sz w:val="20"/>
                <w:szCs w:val="20"/>
              </w:rPr>
              <w:t>382,274.00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61EB30B9" w14:textId="511793DA" w:rsidR="0000502A" w:rsidRPr="001E4224" w:rsidRDefault="00753627" w:rsidP="001E422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22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1E4224">
              <w:rPr>
                <w:rFonts w:ascii="Arial" w:hAnsi="Arial" w:cs="Arial"/>
                <w:b/>
                <w:bCs/>
                <w:sz w:val="20"/>
                <w:szCs w:val="20"/>
              </w:rPr>
              <w:t>382,274.00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16B91D0D" w14:textId="2D911405" w:rsidR="0000502A" w:rsidRPr="001E4224" w:rsidRDefault="00753627" w:rsidP="002F102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22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00502A" w:rsidRPr="001E422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69C2827" w14:textId="28D7E30B" w:rsidR="0000502A" w:rsidRPr="001E4224" w:rsidRDefault="00753627" w:rsidP="002F102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22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673C5" w:rsidRPr="001E422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</w:tbl>
    <w:p w14:paraId="79A36086" w14:textId="58C02EBC" w:rsidR="00C13938" w:rsidRPr="00BC33D5" w:rsidRDefault="00C13938" w:rsidP="0000502A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highlight w:val="yellow"/>
        </w:rPr>
      </w:pPr>
    </w:p>
    <w:p w14:paraId="167A34F6" w14:textId="77777777" w:rsidR="0000502A" w:rsidRDefault="0000502A" w:rsidP="0000502A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E355F4">
        <w:rPr>
          <w:rFonts w:ascii="Arial" w:hAnsi="Arial" w:cs="Arial"/>
          <w:b/>
          <w:bCs/>
          <w:szCs w:val="28"/>
        </w:rPr>
        <w:t>Síntesis de las justificaciones y aclaraciones</w:t>
      </w:r>
      <w:r>
        <w:rPr>
          <w:rFonts w:ascii="Arial" w:hAnsi="Arial" w:cs="Arial"/>
          <w:b/>
          <w:bCs/>
          <w:szCs w:val="28"/>
        </w:rPr>
        <w:t xml:space="preserve"> presentadas por la Entidad Fiscalizada</w:t>
      </w:r>
    </w:p>
    <w:p w14:paraId="2C035E87" w14:textId="77777777" w:rsidR="00093F40" w:rsidRPr="00BC33D5" w:rsidRDefault="00093F40" w:rsidP="0000502A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26"/>
          <w:szCs w:val="26"/>
        </w:rPr>
      </w:pPr>
    </w:p>
    <w:p w14:paraId="694E834D" w14:textId="3EE882AD" w:rsidR="0000502A" w:rsidRPr="00753627" w:rsidRDefault="0000502A" w:rsidP="00753627">
      <w:pPr>
        <w:spacing w:line="360" w:lineRule="auto"/>
        <w:jc w:val="both"/>
        <w:rPr>
          <w:rFonts w:ascii="Arial" w:hAnsi="Arial" w:cs="Arial"/>
          <w:bCs/>
        </w:rPr>
      </w:pPr>
      <w:r w:rsidRPr="004D1ECA">
        <w:rPr>
          <w:rFonts w:ascii="Arial" w:hAnsi="Arial" w:cs="Arial"/>
          <w:bCs/>
        </w:rPr>
        <w:t xml:space="preserve">Asimismo, la entidad fiscalizada presentó </w:t>
      </w:r>
      <w:r w:rsidR="00FE66EF">
        <w:rPr>
          <w:rFonts w:ascii="Arial" w:hAnsi="Arial" w:cs="Arial"/>
          <w:bCs/>
        </w:rPr>
        <w:t>en reunión de trabajo efectuada</w:t>
      </w:r>
      <w:r w:rsidRPr="00A22934">
        <w:rPr>
          <w:rFonts w:ascii="Arial" w:hAnsi="Arial" w:cs="Arial"/>
          <w:bCs/>
        </w:rPr>
        <w:t xml:space="preserve"> </w:t>
      </w:r>
      <w:r w:rsidRPr="00FE66EF">
        <w:rPr>
          <w:rFonts w:ascii="Arial" w:hAnsi="Arial" w:cs="Arial"/>
          <w:bCs/>
        </w:rPr>
        <w:t>las justificaciones y aclaraciones relacionadas con los conceptos observados de los resultados de auditoría en materia financiera, es importante señalar que la documentación pro</w:t>
      </w:r>
      <w:r w:rsidRPr="00753627">
        <w:rPr>
          <w:rFonts w:ascii="Arial" w:hAnsi="Arial" w:cs="Arial"/>
          <w:bCs/>
        </w:rPr>
        <w:t xml:space="preserve">porcionada por la entidad fiscalizada para aclarar o justificar los resultados y las observaciones presentadas en las reuniones fue analizada con el fin de determinar la procedencia de eliminar, rectificar o ratificar los resultados y las observaciones determinadas por la Auditoría Superior del Estado y que se presentaron a este órgano técnico de fiscalización para efectos de la elaboración definitiva del Informe Individual </w:t>
      </w:r>
      <w:r w:rsidR="00E70FCF" w:rsidRPr="00753627">
        <w:rPr>
          <w:rFonts w:ascii="Arial" w:hAnsi="Arial" w:cs="Arial"/>
          <w:bCs/>
        </w:rPr>
        <w:t>de Auditorí</w:t>
      </w:r>
      <w:r w:rsidRPr="00753627">
        <w:rPr>
          <w:rFonts w:ascii="Arial" w:hAnsi="Arial" w:cs="Arial"/>
          <w:bCs/>
        </w:rPr>
        <w:t>a de la Fiscalización Superior de la Cuenta Pública.</w:t>
      </w:r>
    </w:p>
    <w:p w14:paraId="34656A9E" w14:textId="77777777" w:rsidR="000D61DA" w:rsidRPr="00BC33D5" w:rsidRDefault="000D61DA" w:rsidP="000D61DA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</w:rPr>
      </w:pPr>
    </w:p>
    <w:bookmarkEnd w:id="11"/>
    <w:p w14:paraId="6424A28D" w14:textId="594DE114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534ED7">
        <w:rPr>
          <w:rFonts w:ascii="Arial" w:hAnsi="Arial" w:cs="Arial"/>
          <w:b/>
        </w:rPr>
        <w:t>II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 LOS INFORMES INDIVIDUALES DE AUDITORÍA</w:t>
      </w:r>
    </w:p>
    <w:p w14:paraId="6C7CDD60" w14:textId="77777777" w:rsidR="00BE445E" w:rsidRPr="00BC33D5" w:rsidRDefault="00BE445E" w:rsidP="0075362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AC06E62" w14:textId="3DED12F3" w:rsidR="00E024A3" w:rsidRPr="00753627" w:rsidRDefault="00E024A3" w:rsidP="00753627">
      <w:pPr>
        <w:spacing w:line="360" w:lineRule="auto"/>
        <w:jc w:val="both"/>
        <w:rPr>
          <w:rFonts w:ascii="Arial" w:hAnsi="Arial" w:cs="Arial"/>
          <w:bCs/>
        </w:rPr>
      </w:pPr>
      <w:r w:rsidRPr="004D1ECA">
        <w:rPr>
          <w:rFonts w:ascii="Arial" w:hAnsi="Arial" w:cs="Arial"/>
          <w:bCs/>
        </w:rPr>
        <w:t xml:space="preserve">El </w:t>
      </w:r>
      <w:r w:rsidR="004D1ECA" w:rsidRPr="004D1ECA">
        <w:rPr>
          <w:rFonts w:ascii="Arial" w:hAnsi="Arial" w:cs="Arial"/>
          <w:bCs/>
        </w:rPr>
        <w:t>presente dictamen se emite el 01</w:t>
      </w:r>
      <w:r w:rsidR="00BF2E72" w:rsidRPr="004D1ECA">
        <w:rPr>
          <w:rFonts w:ascii="Arial" w:hAnsi="Arial" w:cs="Arial"/>
          <w:bCs/>
        </w:rPr>
        <w:t xml:space="preserve"> de febrero de 2022</w:t>
      </w:r>
      <w:r w:rsidRPr="004D1ECA">
        <w:rPr>
          <w:rFonts w:ascii="Arial" w:hAnsi="Arial" w:cs="Arial"/>
          <w:bCs/>
        </w:rPr>
        <w:t>, fecha de conclusión de los trabajos de auditoría, la cual se practicó sobre la información financiera proporcionada por la entidad</w:t>
      </w:r>
      <w:r w:rsidRPr="00753627">
        <w:rPr>
          <w:rFonts w:ascii="Arial" w:hAnsi="Arial" w:cs="Arial"/>
          <w:bCs/>
        </w:rPr>
        <w:t xml:space="preserve"> fiscalizable, consistente en los estados e informes contables y presupuestarios que integran la Cuenta Pública del ejercicio fiscal </w:t>
      </w:r>
      <w:r w:rsidR="00A8095C">
        <w:rPr>
          <w:rFonts w:ascii="Arial" w:hAnsi="Arial" w:cs="Arial"/>
          <w:bCs/>
        </w:rPr>
        <w:t>2020</w:t>
      </w:r>
      <w:r w:rsidRPr="00753627">
        <w:rPr>
          <w:rFonts w:ascii="Arial" w:hAnsi="Arial" w:cs="Arial"/>
          <w:bCs/>
        </w:rPr>
        <w:t xml:space="preserve">, formulados, integrados y presentados por </w:t>
      </w:r>
      <w:r w:rsidR="0091149B">
        <w:rPr>
          <w:rFonts w:ascii="Arial" w:hAnsi="Arial" w:cs="Arial"/>
          <w:bCs/>
        </w:rPr>
        <w:t>e</w:t>
      </w:r>
      <w:r w:rsidRPr="00753627">
        <w:rPr>
          <w:rFonts w:ascii="Arial" w:hAnsi="Arial" w:cs="Arial"/>
          <w:bCs/>
        </w:rPr>
        <w:t xml:space="preserve">l </w:t>
      </w:r>
      <w:r w:rsidR="0091149B" w:rsidRPr="0091149B">
        <w:rPr>
          <w:rFonts w:ascii="Arial" w:hAnsi="Arial" w:cs="Arial"/>
          <w:b/>
          <w:bCs/>
        </w:rPr>
        <w:t>Instituto Quintanarroense de la Juventud</w:t>
      </w:r>
      <w:r w:rsidRPr="00753627">
        <w:rPr>
          <w:rFonts w:ascii="Arial" w:hAnsi="Arial" w:cs="Arial"/>
          <w:bCs/>
        </w:rPr>
        <w:t>.</w:t>
      </w:r>
    </w:p>
    <w:p w14:paraId="03578969" w14:textId="77777777" w:rsidR="00E024A3" w:rsidRPr="004F7C10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503F3286" w14:textId="77777777" w:rsidR="00E024A3" w:rsidRPr="00753627" w:rsidRDefault="00E024A3" w:rsidP="00753627">
      <w:pPr>
        <w:spacing w:line="360" w:lineRule="auto"/>
        <w:jc w:val="both"/>
        <w:rPr>
          <w:rFonts w:ascii="Arial" w:hAnsi="Arial" w:cs="Arial"/>
          <w:bCs/>
        </w:rPr>
      </w:pPr>
      <w:r w:rsidRPr="00753627">
        <w:rPr>
          <w:rFonts w:ascii="Arial" w:hAnsi="Arial" w:cs="Arial"/>
          <w:bCs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BC33D5" w:rsidRDefault="00E024A3" w:rsidP="0075362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A03B8AF" w14:textId="2D2A2F78" w:rsidR="00BC33D5" w:rsidRPr="00BC33D5" w:rsidRDefault="00E024A3" w:rsidP="00BC33D5">
      <w:pPr>
        <w:spacing w:line="360" w:lineRule="auto"/>
        <w:jc w:val="both"/>
        <w:rPr>
          <w:rFonts w:ascii="Arial" w:hAnsi="Arial" w:cs="Arial"/>
          <w:bCs/>
        </w:rPr>
      </w:pPr>
      <w:r w:rsidRPr="00753627">
        <w:rPr>
          <w:rFonts w:ascii="Arial" w:hAnsi="Arial" w:cs="Arial"/>
          <w:bCs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</w:t>
      </w:r>
      <w:r w:rsidR="00184643" w:rsidRPr="00753627">
        <w:rPr>
          <w:rFonts w:ascii="Arial" w:hAnsi="Arial" w:cs="Arial"/>
          <w:bCs/>
        </w:rPr>
        <w:t>en</w:t>
      </w:r>
      <w:r w:rsidRPr="00753627">
        <w:rPr>
          <w:rFonts w:ascii="Arial" w:hAnsi="Arial" w:cs="Arial"/>
          <w:bCs/>
        </w:rPr>
        <w:t xml:space="preserve"> la normatividad de la materia y los Postulados Básicos de Contabilidad Gubernamental. </w:t>
      </w:r>
      <w:r w:rsidR="00B63673" w:rsidRPr="00753627">
        <w:rPr>
          <w:rFonts w:ascii="Arial" w:hAnsi="Arial" w:cs="Arial"/>
          <w:bCs/>
        </w:rPr>
        <w:t xml:space="preserve">Al realizar sus auditorías el personal fiscalizador debe elegir y aplicar las acciones y procedimientos de fiscalización que, conforme a su competencia técnica y profesional sean apropiados para el encargo de auditoría, incluida la evaluación de los riesgos de 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</w:t>
      </w:r>
      <w:r w:rsidR="00B63673" w:rsidRPr="00753627">
        <w:rPr>
          <w:rFonts w:ascii="Arial" w:hAnsi="Arial" w:cs="Arial"/>
          <w:bCs/>
        </w:rPr>
        <w:lastRenderedPageBreak/>
        <w:t>estimaron necesarias, y, en consecuencia, se considera que la evidencia obtenida de la fiscalización proporciona una base suficiente y adecuada para emitir el siguiente dictamen de auditoría que se refiere a la muestra de los rubros revisados:</w:t>
      </w:r>
    </w:p>
    <w:p w14:paraId="19D0C1D0" w14:textId="77777777" w:rsidR="00BC33D5" w:rsidRPr="00BC33D5" w:rsidRDefault="00BC33D5" w:rsidP="00BC33D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A671ED3" w14:textId="08EE1210" w:rsidR="00E024A3" w:rsidRPr="00753627" w:rsidRDefault="005710B8" w:rsidP="0091149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A6764B">
        <w:rPr>
          <w:rFonts w:ascii="Arial" w:hAnsi="Arial" w:cs="Arial"/>
          <w:bCs/>
        </w:rPr>
        <w:t>Con base en los resultados obtenidos en la auditoría practicada número</w:t>
      </w:r>
      <w:r w:rsidR="002E5FA6" w:rsidRPr="00A6764B">
        <w:rPr>
          <w:rFonts w:ascii="Arial" w:hAnsi="Arial" w:cs="Arial"/>
          <w:bCs/>
        </w:rPr>
        <w:t xml:space="preserve"> </w:t>
      </w:r>
      <w:r w:rsidR="0091149B" w:rsidRPr="00A6764B">
        <w:rPr>
          <w:rFonts w:ascii="Arial" w:hAnsi="Arial" w:cs="Arial"/>
          <w:b/>
          <w:bCs/>
        </w:rPr>
        <w:t>20-AEMF-D-GOB-039-075</w:t>
      </w:r>
      <w:r w:rsidRPr="00A6764B">
        <w:rPr>
          <w:rFonts w:ascii="Arial" w:hAnsi="Arial" w:cs="Arial"/>
          <w:bCs/>
        </w:rPr>
        <w:t>, denominada “</w:t>
      </w:r>
      <w:r w:rsidR="00565C10" w:rsidRPr="00A6764B">
        <w:rPr>
          <w:rFonts w:ascii="Arial" w:hAnsi="Arial" w:cs="Arial"/>
          <w:bCs/>
        </w:rPr>
        <w:t>Auditoría de Cumplimiento Financiero de Ingresos y Otros Beneficios</w:t>
      </w:r>
      <w:r w:rsidRPr="00A6764B">
        <w:rPr>
          <w:rFonts w:ascii="Arial" w:hAnsi="Arial" w:cs="Arial"/>
          <w:bCs/>
        </w:rPr>
        <w:t xml:space="preserve">”, cuyo objetivo fue </w:t>
      </w:r>
      <w:r w:rsidR="0066591D" w:rsidRPr="00A6764B">
        <w:rPr>
          <w:rFonts w:ascii="Arial" w:hAnsi="Arial" w:cs="Arial"/>
          <w:bCs/>
        </w:rPr>
        <w:t>f</w:t>
      </w:r>
      <w:r w:rsidR="00565C10" w:rsidRPr="00A6764B">
        <w:rPr>
          <w:rFonts w:ascii="Arial" w:hAnsi="Arial" w:cs="Arial"/>
          <w:bCs/>
        </w:rPr>
        <w:t>iscalizar la gestión financiera para comprobar el cumplimiento de lo dispuesto en la Ley de Ingresos</w:t>
      </w:r>
      <w:r w:rsidR="000D61DA" w:rsidRPr="00A6764B">
        <w:rPr>
          <w:rFonts w:ascii="Arial" w:hAnsi="Arial" w:cs="Arial"/>
          <w:bCs/>
        </w:rPr>
        <w:t xml:space="preserve"> del Estado de Quintana Roo</w:t>
      </w:r>
      <w:r w:rsidR="00565C10" w:rsidRPr="00A6764B">
        <w:rPr>
          <w:rFonts w:ascii="Arial" w:hAnsi="Arial" w:cs="Arial"/>
          <w:bCs/>
        </w:rPr>
        <w:t>,</w:t>
      </w:r>
      <w:r w:rsidR="000B5613" w:rsidRPr="00A6764B">
        <w:rPr>
          <w:rFonts w:ascii="Arial" w:hAnsi="Arial" w:cs="Arial"/>
          <w:bCs/>
        </w:rPr>
        <w:t xml:space="preserve"> para el Ejercicio Fiscal 2020,</w:t>
      </w:r>
      <w:r w:rsidR="00A53862">
        <w:rPr>
          <w:rFonts w:ascii="Arial" w:hAnsi="Arial" w:cs="Arial"/>
          <w:bCs/>
        </w:rPr>
        <w:t xml:space="preserve"> y demás disposiciones legales aplicables, en cuanto a los ingresos, </w:t>
      </w:r>
      <w:r w:rsidR="00565C10" w:rsidRPr="00A6764B">
        <w:rPr>
          <w:rFonts w:ascii="Arial" w:hAnsi="Arial" w:cs="Arial"/>
          <w:bCs/>
        </w:rPr>
        <w:t xml:space="preserve">así como la demás información financiera, contable, patrimonial, presupuestaria y programática, conforme a las disposiciones aplicables </w:t>
      </w:r>
      <w:r w:rsidRPr="00A6764B">
        <w:rPr>
          <w:rFonts w:ascii="Arial" w:hAnsi="Arial" w:cs="Arial"/>
          <w:bCs/>
        </w:rPr>
        <w:t>para</w:t>
      </w:r>
      <w:r w:rsidRPr="00753627">
        <w:rPr>
          <w:rFonts w:ascii="Arial" w:hAnsi="Arial" w:cs="Arial"/>
          <w:bCs/>
        </w:rPr>
        <w:t xml:space="preserve"> verificar que el presupuesto asignado, se haya ejercido y registrado conforme a los montos aprobados, y específicamente, respecto de la muestra auditada señalada en el apartado relativo al alcance, en nuestra opinión se concluye que en términos generales,</w:t>
      </w:r>
      <w:r w:rsidR="0091149B">
        <w:rPr>
          <w:rFonts w:ascii="Arial" w:hAnsi="Arial" w:cs="Arial"/>
          <w:bCs/>
        </w:rPr>
        <w:t xml:space="preserve"> el</w:t>
      </w:r>
      <w:r w:rsidR="00E024A3" w:rsidRPr="00753627">
        <w:rPr>
          <w:rFonts w:ascii="Arial" w:hAnsi="Arial" w:cs="Arial"/>
          <w:bCs/>
        </w:rPr>
        <w:t xml:space="preserve"> </w:t>
      </w:r>
      <w:r w:rsidR="0091149B" w:rsidRPr="0091149B">
        <w:rPr>
          <w:rFonts w:ascii="Arial" w:hAnsi="Arial" w:cs="Arial"/>
          <w:b/>
          <w:szCs w:val="28"/>
        </w:rPr>
        <w:t>Instituto Quintanarroense de la Juventud</w:t>
      </w:r>
      <w:r w:rsidR="0091149B">
        <w:rPr>
          <w:rFonts w:ascii="Arial" w:hAnsi="Arial" w:cs="Arial"/>
          <w:b/>
          <w:szCs w:val="28"/>
        </w:rPr>
        <w:t>,</w:t>
      </w:r>
      <w:r w:rsidR="007D133F" w:rsidRPr="00753627">
        <w:rPr>
          <w:rFonts w:ascii="Arial" w:hAnsi="Arial" w:cs="Arial"/>
          <w:bCs/>
        </w:rPr>
        <w:t xml:space="preserve"> </w:t>
      </w:r>
      <w:r w:rsidR="00E024A3" w:rsidRPr="00753627">
        <w:rPr>
          <w:rFonts w:ascii="Arial" w:hAnsi="Arial" w:cs="Arial"/>
          <w:bCs/>
        </w:rPr>
        <w:t xml:space="preserve">cumplió con las </w:t>
      </w:r>
      <w:r w:rsidR="00E024A3" w:rsidRPr="004D1ECA">
        <w:rPr>
          <w:rFonts w:ascii="Arial" w:hAnsi="Arial" w:cs="Arial"/>
          <w:bCs/>
        </w:rPr>
        <w:t>disposiciones legales y normativas que son aplicables en la materia</w:t>
      </w:r>
      <w:r w:rsidR="00093F40" w:rsidRPr="004D1ECA">
        <w:rPr>
          <w:rFonts w:ascii="Arial" w:hAnsi="Arial" w:cs="Arial"/>
          <w:bCs/>
        </w:rPr>
        <w:t>.</w:t>
      </w:r>
    </w:p>
    <w:p w14:paraId="0125A59B" w14:textId="7E2B9FF8" w:rsidR="00E024A3" w:rsidRPr="00BC33D5" w:rsidRDefault="00E024A3" w:rsidP="00E024A3">
      <w:pPr>
        <w:spacing w:line="360" w:lineRule="auto"/>
        <w:ind w:right="190"/>
        <w:jc w:val="both"/>
        <w:rPr>
          <w:rFonts w:ascii="Arial" w:hAnsi="Arial" w:cs="Arial"/>
          <w:bCs/>
          <w:sz w:val="20"/>
          <w:szCs w:val="20"/>
        </w:rPr>
      </w:pPr>
    </w:p>
    <w:p w14:paraId="0FC748DC" w14:textId="4FAAAA8F" w:rsidR="00284BE5" w:rsidRPr="0069415D" w:rsidRDefault="006F333E" w:rsidP="00284BE5">
      <w:pPr>
        <w:spacing w:line="360" w:lineRule="auto"/>
        <w:ind w:right="190"/>
        <w:jc w:val="both"/>
        <w:rPr>
          <w:rFonts w:ascii="Arial" w:hAnsi="Arial" w:cs="Arial"/>
        </w:rPr>
      </w:pPr>
      <w:r w:rsidRPr="00753627">
        <w:rPr>
          <w:rFonts w:ascii="Arial" w:hAnsi="Arial" w:cs="Arial"/>
          <w:bCs/>
        </w:rPr>
        <w:t xml:space="preserve">Con base en los resultados obtenidos en la auditoría practicada número </w:t>
      </w:r>
      <w:r w:rsidR="0091149B">
        <w:rPr>
          <w:rFonts w:ascii="Arial" w:hAnsi="Arial" w:cs="Arial"/>
          <w:b/>
          <w:bCs/>
        </w:rPr>
        <w:t>20-AEMF-D-GOB-039-076</w:t>
      </w:r>
      <w:r w:rsidRPr="00753627">
        <w:rPr>
          <w:rFonts w:ascii="Arial" w:hAnsi="Arial" w:cs="Arial"/>
          <w:bCs/>
        </w:rPr>
        <w:t>, denominada “</w:t>
      </w:r>
      <w:r w:rsidR="00DB6C65" w:rsidRPr="00753627">
        <w:rPr>
          <w:rFonts w:ascii="Arial" w:hAnsi="Arial" w:cs="Arial"/>
          <w:bCs/>
        </w:rPr>
        <w:t xml:space="preserve">Auditoría de Cumplimiento Financiero de Gastos y Otras </w:t>
      </w:r>
      <w:r w:rsidR="00DB6C65" w:rsidRPr="00A6764B">
        <w:rPr>
          <w:rFonts w:ascii="Arial" w:hAnsi="Arial" w:cs="Arial"/>
          <w:bCs/>
        </w:rPr>
        <w:t>Pérdidas</w:t>
      </w:r>
      <w:r w:rsidRPr="00A6764B">
        <w:rPr>
          <w:rFonts w:ascii="Arial" w:hAnsi="Arial" w:cs="Arial"/>
          <w:bCs/>
        </w:rPr>
        <w:t xml:space="preserve">”, cuyo objetivo fue </w:t>
      </w:r>
      <w:r w:rsidR="0066591D" w:rsidRPr="00A6764B">
        <w:rPr>
          <w:rFonts w:ascii="Arial" w:hAnsi="Arial" w:cs="Arial"/>
          <w:bCs/>
        </w:rPr>
        <w:t>f</w:t>
      </w:r>
      <w:r w:rsidR="00DB6C65" w:rsidRPr="00A6764B">
        <w:rPr>
          <w:rFonts w:ascii="Arial" w:hAnsi="Arial" w:cs="Arial"/>
          <w:bCs/>
        </w:rPr>
        <w:t xml:space="preserve">iscalizar la gestión financiera para comprobar el cumplimiento de lo dispuesto en el Presupuesto de Egresos del Estado de Quintana Roo, </w:t>
      </w:r>
      <w:r w:rsidR="00A53862">
        <w:rPr>
          <w:rFonts w:ascii="Arial" w:hAnsi="Arial" w:cs="Arial"/>
          <w:bCs/>
        </w:rPr>
        <w:t>para el Ejercicio Fiscal 2020, y demás disposiciones legales aplicables en cuanto a gastos públicos</w:t>
      </w:r>
      <w:r w:rsidR="00DB6C65" w:rsidRPr="00A6764B">
        <w:rPr>
          <w:rFonts w:ascii="Arial" w:hAnsi="Arial" w:cs="Arial"/>
          <w:bCs/>
        </w:rPr>
        <w:t xml:space="preserve">, así como la demás información financiera, contable, patrimonial, presupuestaria y programática, conforme a las disposiciones aplicables </w:t>
      </w:r>
      <w:r w:rsidRPr="00A6764B">
        <w:rPr>
          <w:rFonts w:ascii="Arial" w:hAnsi="Arial" w:cs="Arial"/>
          <w:bCs/>
        </w:rPr>
        <w:t xml:space="preserve">para </w:t>
      </w:r>
      <w:r w:rsidR="005710B8" w:rsidRPr="00A6764B">
        <w:rPr>
          <w:rFonts w:ascii="Arial" w:hAnsi="Arial" w:cs="Arial"/>
          <w:bCs/>
        </w:rPr>
        <w:t>verificar que el presupuesto asignado</w:t>
      </w:r>
      <w:r w:rsidR="005710B8" w:rsidRPr="00753627">
        <w:rPr>
          <w:rFonts w:ascii="Arial" w:hAnsi="Arial" w:cs="Arial"/>
          <w:bCs/>
        </w:rPr>
        <w:t xml:space="preserve">, se haya ejercido y registrado conforme a los montos aprobados, y específicamente, respecto de la muestra auditada señalada en el apartado relativo al alcance, en nuestra opinión se concluye que en términos generales, </w:t>
      </w:r>
      <w:r w:rsidR="0091149B">
        <w:rPr>
          <w:rFonts w:ascii="Arial" w:hAnsi="Arial" w:cs="Arial"/>
          <w:bCs/>
        </w:rPr>
        <w:t>el</w:t>
      </w:r>
      <w:r w:rsidR="00DB6C65" w:rsidRPr="00753627">
        <w:rPr>
          <w:rFonts w:ascii="Arial" w:hAnsi="Arial" w:cs="Arial"/>
          <w:bCs/>
        </w:rPr>
        <w:t xml:space="preserve"> </w:t>
      </w:r>
      <w:r w:rsidR="0091149B" w:rsidRPr="0091149B">
        <w:rPr>
          <w:rFonts w:ascii="Arial" w:hAnsi="Arial" w:cs="Arial"/>
          <w:b/>
          <w:szCs w:val="28"/>
        </w:rPr>
        <w:t>Instituto Quintanarroense de la Juventud</w:t>
      </w:r>
      <w:r w:rsidR="0091149B" w:rsidRPr="00753627">
        <w:rPr>
          <w:rFonts w:ascii="Arial" w:hAnsi="Arial" w:cs="Arial"/>
          <w:bCs/>
        </w:rPr>
        <w:t xml:space="preserve"> </w:t>
      </w:r>
      <w:r w:rsidR="00E024A3" w:rsidRPr="00753627">
        <w:rPr>
          <w:rFonts w:ascii="Arial" w:hAnsi="Arial" w:cs="Arial"/>
          <w:bCs/>
        </w:rPr>
        <w:t xml:space="preserve">cumplió con las </w:t>
      </w:r>
      <w:r w:rsidR="00E024A3" w:rsidRPr="004D1ECA">
        <w:rPr>
          <w:rFonts w:ascii="Arial" w:hAnsi="Arial" w:cs="Arial"/>
          <w:bCs/>
        </w:rPr>
        <w:t>disposiciones legales y normativas que son aplicables en la materia</w:t>
      </w:r>
      <w:r w:rsidR="004D1ECA" w:rsidRPr="004D1ECA">
        <w:rPr>
          <w:rFonts w:ascii="Arial" w:hAnsi="Arial" w:cs="Arial"/>
          <w:bCs/>
        </w:rPr>
        <w:t>.</w:t>
      </w:r>
    </w:p>
    <w:p w14:paraId="50D89236" w14:textId="74EEBB31" w:rsidR="00E024A3" w:rsidRPr="00BC33D5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781556BA" w14:textId="0DBEF61D" w:rsidR="00284BE5" w:rsidRDefault="004D1ECA" w:rsidP="00700405">
      <w:pPr>
        <w:spacing w:line="360" w:lineRule="auto"/>
        <w:ind w:right="190"/>
        <w:jc w:val="both"/>
        <w:rPr>
          <w:rFonts w:ascii="Arial" w:hAnsi="Arial" w:cs="Arial"/>
        </w:rPr>
      </w:pPr>
      <w:r w:rsidRPr="004D1ECA">
        <w:rPr>
          <w:rFonts w:ascii="Arial" w:hAnsi="Arial" w:cs="Arial"/>
        </w:rPr>
        <w:lastRenderedPageBreak/>
        <w:t xml:space="preserve">Las </w:t>
      </w:r>
      <w:r w:rsidR="00700405" w:rsidRPr="004D1ECA">
        <w:rPr>
          <w:rFonts w:ascii="Arial" w:hAnsi="Arial" w:cs="Arial"/>
        </w:rPr>
        <w:t>recomendaciones emitidas quedarán formalmente promovidas a partir de la notificación del Informe Individual de</w:t>
      </w:r>
      <w:r w:rsidR="00CF03B9">
        <w:rPr>
          <w:rFonts w:ascii="Arial" w:hAnsi="Arial" w:cs="Arial"/>
        </w:rPr>
        <w:t xml:space="preserve"> Auditoría al ente </w:t>
      </w:r>
      <w:proofErr w:type="spellStart"/>
      <w:r w:rsidR="00CF03B9">
        <w:rPr>
          <w:rFonts w:ascii="Arial" w:hAnsi="Arial" w:cs="Arial"/>
        </w:rPr>
        <w:t>fiscalizado</w:t>
      </w:r>
      <w:proofErr w:type="spellEnd"/>
      <w:r w:rsidR="00CF03B9">
        <w:rPr>
          <w:rFonts w:ascii="Arial" w:hAnsi="Arial" w:cs="Arial"/>
        </w:rPr>
        <w:t xml:space="preserve">, </w:t>
      </w:r>
      <w:r w:rsidR="00700405" w:rsidRPr="004D1ECA">
        <w:rPr>
          <w:rFonts w:ascii="Arial" w:hAnsi="Arial" w:cs="Arial"/>
        </w:rPr>
        <w:t>mediante el acta circunstanciada de término de auditoría, visita e inspección, para que éste presente ante la Dirección de Control y Seguimiento de Resultados de la Fiscalización de esta Auditoría Superior, la información correspondiente para la justificación y aclaración de las acciones, a</w:t>
      </w:r>
      <w:r w:rsidRPr="004D1ECA">
        <w:rPr>
          <w:rFonts w:ascii="Arial" w:hAnsi="Arial" w:cs="Arial"/>
        </w:rPr>
        <w:t>sí como las mejoras realizadas y las acciones emprendidas</w:t>
      </w:r>
      <w:r w:rsidR="00700405" w:rsidRPr="004D1ECA">
        <w:rPr>
          <w:rFonts w:ascii="Arial" w:hAnsi="Arial" w:cs="Arial"/>
        </w:rPr>
        <w:t>, realizando las consideraciones pertinentes de acuerdo a la Ley de Fiscalización y Rendición de Cuentas del Estado de Quintana Roo.</w:t>
      </w:r>
    </w:p>
    <w:p w14:paraId="21C642F3" w14:textId="1093DC48" w:rsidR="00700405" w:rsidRDefault="00700405" w:rsidP="00700405">
      <w:pPr>
        <w:spacing w:line="360" w:lineRule="auto"/>
        <w:ind w:right="190"/>
        <w:jc w:val="both"/>
        <w:rPr>
          <w:rFonts w:ascii="Arial" w:hAnsi="Arial" w:cs="Arial"/>
        </w:rPr>
      </w:pPr>
    </w:p>
    <w:p w14:paraId="13765FE5" w14:textId="77777777" w:rsidR="004D1ECA" w:rsidRPr="00700405" w:rsidRDefault="004D1ECA" w:rsidP="00700405">
      <w:pPr>
        <w:spacing w:line="360" w:lineRule="auto"/>
        <w:ind w:right="190"/>
        <w:jc w:val="both"/>
        <w:rPr>
          <w:rFonts w:ascii="Arial" w:hAnsi="Arial" w:cs="Arial"/>
        </w:rPr>
      </w:pPr>
    </w:p>
    <w:p w14:paraId="4AE17F51" w14:textId="4C3DFE7C" w:rsidR="00E024A3" w:rsidRPr="00700405" w:rsidRDefault="00E024A3" w:rsidP="00700405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152173B" w14:textId="3596BB82" w:rsidR="00284BE5" w:rsidRDefault="00284BE5" w:rsidP="00E024A3">
      <w:pPr>
        <w:spacing w:line="360" w:lineRule="auto"/>
        <w:ind w:right="190"/>
        <w:jc w:val="center"/>
        <w:rPr>
          <w:rFonts w:ascii="Arial" w:hAnsi="Arial" w:cs="Arial"/>
          <w:b/>
          <w:sz w:val="30"/>
          <w:szCs w:val="30"/>
        </w:rPr>
      </w:pPr>
    </w:p>
    <w:p w14:paraId="72A43E12" w14:textId="77777777" w:rsidR="005947E9" w:rsidRPr="004F7C10" w:rsidRDefault="005947E9" w:rsidP="00E024A3">
      <w:pPr>
        <w:spacing w:line="360" w:lineRule="auto"/>
        <w:ind w:right="190"/>
        <w:jc w:val="center"/>
        <w:rPr>
          <w:rFonts w:ascii="Arial" w:hAnsi="Arial" w:cs="Arial"/>
          <w:b/>
          <w:sz w:val="30"/>
          <w:szCs w:val="30"/>
        </w:rPr>
      </w:pPr>
    </w:p>
    <w:p w14:paraId="3E39A17B" w14:textId="6E40A18B" w:rsidR="00F83F24" w:rsidRDefault="006F2F97" w:rsidP="005938DC">
      <w:pPr>
        <w:spacing w:line="360" w:lineRule="auto"/>
        <w:ind w:right="190"/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</w:rPr>
        <w:t>M</w:t>
      </w:r>
      <w:r w:rsidR="00BC33D5">
        <w:rPr>
          <w:rFonts w:ascii="Arial" w:hAnsi="Arial" w:cs="Arial"/>
          <w:b/>
        </w:rPr>
        <w:t>.</w:t>
      </w:r>
      <w:r w:rsidR="00417734">
        <w:rPr>
          <w:rFonts w:ascii="Arial" w:hAnsi="Arial" w:cs="Arial"/>
          <w:b/>
        </w:rPr>
        <w:t xml:space="preserve"> EN AUD</w:t>
      </w:r>
      <w:r>
        <w:rPr>
          <w:rFonts w:ascii="Arial" w:hAnsi="Arial" w:cs="Arial"/>
          <w:b/>
        </w:rPr>
        <w:t xml:space="preserve">. </w:t>
      </w:r>
      <w:r w:rsidR="00BC33D5">
        <w:rPr>
          <w:rFonts w:ascii="Arial" w:hAnsi="Arial" w:cs="Arial"/>
          <w:b/>
        </w:rPr>
        <w:t>MANUEL PALACIOS HERRERA</w:t>
      </w:r>
    </w:p>
    <w:sectPr w:rsidR="00F83F24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540C9" w14:textId="77777777" w:rsidR="009607C7" w:rsidRDefault="009607C7">
      <w:r>
        <w:separator/>
      </w:r>
    </w:p>
  </w:endnote>
  <w:endnote w:type="continuationSeparator" w:id="0">
    <w:p w14:paraId="28156A13" w14:textId="77777777" w:rsidR="009607C7" w:rsidRDefault="009607C7">
      <w:r>
        <w:continuationSeparator/>
      </w:r>
    </w:p>
  </w:endnote>
  <w:endnote w:type="continuationNotice" w:id="1">
    <w:p w14:paraId="201F286F" w14:textId="77777777" w:rsidR="009607C7" w:rsidRDefault="009607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5517F2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5517F2" w:rsidRPr="00D875E2" w:rsidRDefault="005517F2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04BEEDDC" w:rsidR="005517F2" w:rsidRPr="00B516B6" w:rsidRDefault="005517F2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AF537D">
      <w:rPr>
        <w:rFonts w:ascii="Arial" w:hAnsi="Arial" w:cs="Arial"/>
        <w:b/>
        <w:bCs/>
        <w:noProof/>
        <w:sz w:val="18"/>
        <w:szCs w:val="18"/>
      </w:rPr>
      <w:t>5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AF537D">
      <w:rPr>
        <w:rFonts w:ascii="Arial" w:hAnsi="Arial" w:cs="Arial"/>
        <w:b/>
        <w:bCs/>
        <w:noProof/>
        <w:sz w:val="18"/>
        <w:szCs w:val="18"/>
      </w:rPr>
      <w:t>24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9DEF9" w14:textId="77777777" w:rsidR="009607C7" w:rsidRDefault="009607C7">
      <w:r>
        <w:separator/>
      </w:r>
    </w:p>
  </w:footnote>
  <w:footnote w:type="continuationSeparator" w:id="0">
    <w:p w14:paraId="7BEE86FA" w14:textId="77777777" w:rsidR="009607C7" w:rsidRDefault="009607C7">
      <w:r>
        <w:continuationSeparator/>
      </w:r>
    </w:p>
  </w:footnote>
  <w:footnote w:type="continuationNotice" w:id="1">
    <w:p w14:paraId="58B88627" w14:textId="77777777" w:rsidR="009607C7" w:rsidRDefault="009607C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5517F2" w:rsidRPr="006F757C" w14:paraId="00757928" w14:textId="77777777" w:rsidTr="00F911B6">
      <w:tc>
        <w:tcPr>
          <w:tcW w:w="2055" w:type="dxa"/>
          <w:vAlign w:val="center"/>
        </w:tcPr>
        <w:p w14:paraId="63813806" w14:textId="77777777" w:rsidR="005517F2" w:rsidRPr="00CF3DF4" w:rsidRDefault="005517F2" w:rsidP="004B2C6D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6F4F2BA6" w14:textId="77777777" w:rsidR="005517F2" w:rsidRPr="00CF3DF4" w:rsidRDefault="005517F2" w:rsidP="004B2C6D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4B4A679B" w14:textId="4149AB6E" w:rsidR="005517F2" w:rsidRPr="00207E4F" w:rsidRDefault="005517F2" w:rsidP="004B2C6D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5517F2" w:rsidRPr="003316E8" w14:paraId="3D9DE56A" w14:textId="77777777" w:rsidTr="00F911B6">
      <w:tc>
        <w:tcPr>
          <w:tcW w:w="2055" w:type="dxa"/>
          <w:vAlign w:val="center"/>
          <w:hideMark/>
        </w:tcPr>
        <w:p w14:paraId="35B5B0D3" w14:textId="77777777" w:rsidR="005517F2" w:rsidRPr="003316E8" w:rsidRDefault="005517F2" w:rsidP="004B2C6D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2B61BF9D" wp14:editId="6000AC92">
                <wp:extent cx="885825" cy="1231240"/>
                <wp:effectExtent l="0" t="0" r="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164D5876" w14:textId="77777777" w:rsidR="005517F2" w:rsidRPr="00373686" w:rsidRDefault="005517F2" w:rsidP="004B2C6D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30476296" w14:textId="77777777" w:rsidR="005517F2" w:rsidRPr="003316E8" w:rsidRDefault="005517F2" w:rsidP="004B2C6D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14E94245" wp14:editId="53A013C0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17F2" w:rsidRPr="003316E8" w14:paraId="5189B7EC" w14:textId="77777777" w:rsidTr="00F911B6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D76F3F0" w14:textId="77777777" w:rsidR="005517F2" w:rsidRPr="003316E8" w:rsidRDefault="005517F2" w:rsidP="004B2C6D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77935A1" w14:textId="77777777" w:rsidR="005517F2" w:rsidRPr="003316E8" w:rsidRDefault="005517F2" w:rsidP="004B2C6D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00B0348" w14:textId="77777777" w:rsidR="005517F2" w:rsidRPr="003316E8" w:rsidRDefault="005517F2" w:rsidP="004B2C6D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0616152D" w14:textId="77777777" w:rsidR="005517F2" w:rsidRPr="000A3114" w:rsidRDefault="005517F2" w:rsidP="0098264D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CAE"/>
    <w:multiLevelType w:val="hybridMultilevel"/>
    <w:tmpl w:val="FD44BAC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134FC"/>
    <w:multiLevelType w:val="hybridMultilevel"/>
    <w:tmpl w:val="B5AE7C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E5A8A"/>
    <w:multiLevelType w:val="hybridMultilevel"/>
    <w:tmpl w:val="79AA0C0C"/>
    <w:lvl w:ilvl="0" w:tplc="52C4AF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54406"/>
    <w:multiLevelType w:val="hybridMultilevel"/>
    <w:tmpl w:val="B0A4380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551E63"/>
    <w:multiLevelType w:val="hybridMultilevel"/>
    <w:tmpl w:val="D4D208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B348A2"/>
    <w:multiLevelType w:val="hybridMultilevel"/>
    <w:tmpl w:val="470AB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85022"/>
    <w:multiLevelType w:val="hybridMultilevel"/>
    <w:tmpl w:val="F06017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B46804"/>
    <w:multiLevelType w:val="hybridMultilevel"/>
    <w:tmpl w:val="645ED3C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09454A"/>
    <w:multiLevelType w:val="hybridMultilevel"/>
    <w:tmpl w:val="942A98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8C53ED"/>
    <w:multiLevelType w:val="hybridMultilevel"/>
    <w:tmpl w:val="E97E3B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6E7867"/>
    <w:multiLevelType w:val="hybridMultilevel"/>
    <w:tmpl w:val="4D42334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F7678"/>
    <w:multiLevelType w:val="hybridMultilevel"/>
    <w:tmpl w:val="3F82BEB2"/>
    <w:lvl w:ilvl="0" w:tplc="736A31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80091"/>
    <w:multiLevelType w:val="hybridMultilevel"/>
    <w:tmpl w:val="CC56A3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10"/>
  </w:num>
  <w:num w:numId="5">
    <w:abstractNumId w:val="12"/>
  </w:num>
  <w:num w:numId="6">
    <w:abstractNumId w:val="9"/>
  </w:num>
  <w:num w:numId="7">
    <w:abstractNumId w:val="11"/>
  </w:num>
  <w:num w:numId="8">
    <w:abstractNumId w:val="14"/>
  </w:num>
  <w:num w:numId="9">
    <w:abstractNumId w:val="0"/>
  </w:num>
  <w:num w:numId="10">
    <w:abstractNumId w:val="8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  <w:num w:numId="16">
    <w:abstractNumId w:val="15"/>
  </w:num>
  <w:num w:numId="1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02A"/>
    <w:rsid w:val="0000513E"/>
    <w:rsid w:val="000054CE"/>
    <w:rsid w:val="00005716"/>
    <w:rsid w:val="00005793"/>
    <w:rsid w:val="00005FCF"/>
    <w:rsid w:val="0000650F"/>
    <w:rsid w:val="000065D2"/>
    <w:rsid w:val="0000662E"/>
    <w:rsid w:val="00006E8D"/>
    <w:rsid w:val="000070EA"/>
    <w:rsid w:val="0000741E"/>
    <w:rsid w:val="000079B8"/>
    <w:rsid w:val="00010072"/>
    <w:rsid w:val="000100C5"/>
    <w:rsid w:val="0001029E"/>
    <w:rsid w:val="0001036A"/>
    <w:rsid w:val="000103C4"/>
    <w:rsid w:val="00010E6C"/>
    <w:rsid w:val="0001109F"/>
    <w:rsid w:val="00011CA9"/>
    <w:rsid w:val="00011D74"/>
    <w:rsid w:val="00012525"/>
    <w:rsid w:val="00012581"/>
    <w:rsid w:val="000125CF"/>
    <w:rsid w:val="0001279C"/>
    <w:rsid w:val="000128B6"/>
    <w:rsid w:val="00012E98"/>
    <w:rsid w:val="00013988"/>
    <w:rsid w:val="00013BFE"/>
    <w:rsid w:val="00013F4B"/>
    <w:rsid w:val="000140E6"/>
    <w:rsid w:val="000140F1"/>
    <w:rsid w:val="00014368"/>
    <w:rsid w:val="00014398"/>
    <w:rsid w:val="000143A1"/>
    <w:rsid w:val="00014697"/>
    <w:rsid w:val="000148C8"/>
    <w:rsid w:val="00014A28"/>
    <w:rsid w:val="00014E52"/>
    <w:rsid w:val="00014ED2"/>
    <w:rsid w:val="0001571C"/>
    <w:rsid w:val="000161F7"/>
    <w:rsid w:val="000167E4"/>
    <w:rsid w:val="00016B06"/>
    <w:rsid w:val="00016B70"/>
    <w:rsid w:val="00016E14"/>
    <w:rsid w:val="00017F67"/>
    <w:rsid w:val="00017FCA"/>
    <w:rsid w:val="00020BA8"/>
    <w:rsid w:val="00020C1E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3F98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21C"/>
    <w:rsid w:val="00031920"/>
    <w:rsid w:val="0003204A"/>
    <w:rsid w:val="000321D6"/>
    <w:rsid w:val="00032EC2"/>
    <w:rsid w:val="0003312F"/>
    <w:rsid w:val="000333C2"/>
    <w:rsid w:val="00033651"/>
    <w:rsid w:val="000338D8"/>
    <w:rsid w:val="000338F3"/>
    <w:rsid w:val="00034000"/>
    <w:rsid w:val="00034932"/>
    <w:rsid w:val="00034FE1"/>
    <w:rsid w:val="00035116"/>
    <w:rsid w:val="0003512D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37A83"/>
    <w:rsid w:val="000409EC"/>
    <w:rsid w:val="00040E11"/>
    <w:rsid w:val="000410F7"/>
    <w:rsid w:val="00041DBA"/>
    <w:rsid w:val="00042378"/>
    <w:rsid w:val="0004250B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DF4"/>
    <w:rsid w:val="00050E63"/>
    <w:rsid w:val="000511B8"/>
    <w:rsid w:val="00051855"/>
    <w:rsid w:val="00051D82"/>
    <w:rsid w:val="00052651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47"/>
    <w:rsid w:val="0006428B"/>
    <w:rsid w:val="00064432"/>
    <w:rsid w:val="000647FB"/>
    <w:rsid w:val="00064EE1"/>
    <w:rsid w:val="00065140"/>
    <w:rsid w:val="00065327"/>
    <w:rsid w:val="00065379"/>
    <w:rsid w:val="000657CD"/>
    <w:rsid w:val="00070DAC"/>
    <w:rsid w:val="00070DE6"/>
    <w:rsid w:val="00072578"/>
    <w:rsid w:val="00072BEF"/>
    <w:rsid w:val="00073637"/>
    <w:rsid w:val="00073C40"/>
    <w:rsid w:val="000747BF"/>
    <w:rsid w:val="00074A4C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32D8"/>
    <w:rsid w:val="00084206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2F0E"/>
    <w:rsid w:val="00093095"/>
    <w:rsid w:val="00093F40"/>
    <w:rsid w:val="000940C3"/>
    <w:rsid w:val="00094410"/>
    <w:rsid w:val="00094921"/>
    <w:rsid w:val="00094BA5"/>
    <w:rsid w:val="000964AC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3FEE"/>
    <w:rsid w:val="000A424D"/>
    <w:rsid w:val="000A472A"/>
    <w:rsid w:val="000A56E4"/>
    <w:rsid w:val="000A5A85"/>
    <w:rsid w:val="000A5B90"/>
    <w:rsid w:val="000A6101"/>
    <w:rsid w:val="000A6338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089"/>
    <w:rsid w:val="000B43BB"/>
    <w:rsid w:val="000B4ACD"/>
    <w:rsid w:val="000B5613"/>
    <w:rsid w:val="000B597D"/>
    <w:rsid w:val="000B5BC6"/>
    <w:rsid w:val="000B5D39"/>
    <w:rsid w:val="000B6260"/>
    <w:rsid w:val="000B699C"/>
    <w:rsid w:val="000B6ACF"/>
    <w:rsid w:val="000B7BD4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586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6842"/>
    <w:rsid w:val="000C7289"/>
    <w:rsid w:val="000C795B"/>
    <w:rsid w:val="000C7F4F"/>
    <w:rsid w:val="000D0648"/>
    <w:rsid w:val="000D0A89"/>
    <w:rsid w:val="000D0D95"/>
    <w:rsid w:val="000D1221"/>
    <w:rsid w:val="000D1BE6"/>
    <w:rsid w:val="000D1DE6"/>
    <w:rsid w:val="000D22F2"/>
    <w:rsid w:val="000D2300"/>
    <w:rsid w:val="000D2319"/>
    <w:rsid w:val="000D232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1DA"/>
    <w:rsid w:val="000D6793"/>
    <w:rsid w:val="000D69C8"/>
    <w:rsid w:val="000D73C4"/>
    <w:rsid w:val="000E01CD"/>
    <w:rsid w:val="000E063B"/>
    <w:rsid w:val="000E191A"/>
    <w:rsid w:val="000E2B05"/>
    <w:rsid w:val="000E3086"/>
    <w:rsid w:val="000E308D"/>
    <w:rsid w:val="000E3976"/>
    <w:rsid w:val="000E3AD7"/>
    <w:rsid w:val="000E3F1B"/>
    <w:rsid w:val="000E4C4E"/>
    <w:rsid w:val="000E4E46"/>
    <w:rsid w:val="000E536B"/>
    <w:rsid w:val="000E65BC"/>
    <w:rsid w:val="000E72E2"/>
    <w:rsid w:val="000E7791"/>
    <w:rsid w:val="000E798F"/>
    <w:rsid w:val="000E7AB3"/>
    <w:rsid w:val="000E7C37"/>
    <w:rsid w:val="000F09BF"/>
    <w:rsid w:val="000F1B6C"/>
    <w:rsid w:val="000F205C"/>
    <w:rsid w:val="000F22B9"/>
    <w:rsid w:val="000F2AB9"/>
    <w:rsid w:val="000F2FAA"/>
    <w:rsid w:val="000F30C2"/>
    <w:rsid w:val="000F31FD"/>
    <w:rsid w:val="000F396F"/>
    <w:rsid w:val="000F3999"/>
    <w:rsid w:val="000F39B4"/>
    <w:rsid w:val="000F47F6"/>
    <w:rsid w:val="000F4C17"/>
    <w:rsid w:val="000F5895"/>
    <w:rsid w:val="000F598B"/>
    <w:rsid w:val="000F5ECA"/>
    <w:rsid w:val="000F60F5"/>
    <w:rsid w:val="000F626C"/>
    <w:rsid w:val="000F62EC"/>
    <w:rsid w:val="000F6372"/>
    <w:rsid w:val="000F6F79"/>
    <w:rsid w:val="000F7622"/>
    <w:rsid w:val="000F7E2E"/>
    <w:rsid w:val="001005E9"/>
    <w:rsid w:val="00101172"/>
    <w:rsid w:val="0010131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3A"/>
    <w:rsid w:val="00105EAD"/>
    <w:rsid w:val="00105FBD"/>
    <w:rsid w:val="001061EE"/>
    <w:rsid w:val="00106645"/>
    <w:rsid w:val="001066B1"/>
    <w:rsid w:val="00106FE1"/>
    <w:rsid w:val="00107021"/>
    <w:rsid w:val="001073FD"/>
    <w:rsid w:val="001075DF"/>
    <w:rsid w:val="001077CD"/>
    <w:rsid w:val="001077FF"/>
    <w:rsid w:val="00107A27"/>
    <w:rsid w:val="00107AEC"/>
    <w:rsid w:val="00107DB7"/>
    <w:rsid w:val="00110226"/>
    <w:rsid w:val="00110278"/>
    <w:rsid w:val="00110332"/>
    <w:rsid w:val="00110C0C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9EB"/>
    <w:rsid w:val="00116D21"/>
    <w:rsid w:val="00117FAD"/>
    <w:rsid w:val="001207F3"/>
    <w:rsid w:val="0012096C"/>
    <w:rsid w:val="00120E9B"/>
    <w:rsid w:val="0012139F"/>
    <w:rsid w:val="00121694"/>
    <w:rsid w:val="00121A6E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279B3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68CD"/>
    <w:rsid w:val="001372FF"/>
    <w:rsid w:val="00137DA4"/>
    <w:rsid w:val="0014030E"/>
    <w:rsid w:val="00140585"/>
    <w:rsid w:val="0014093C"/>
    <w:rsid w:val="00141409"/>
    <w:rsid w:val="0014161A"/>
    <w:rsid w:val="0014168C"/>
    <w:rsid w:val="001419EA"/>
    <w:rsid w:val="00141D54"/>
    <w:rsid w:val="00142790"/>
    <w:rsid w:val="0014294F"/>
    <w:rsid w:val="00142B74"/>
    <w:rsid w:val="00142DBB"/>
    <w:rsid w:val="001433AF"/>
    <w:rsid w:val="00143890"/>
    <w:rsid w:val="001446B0"/>
    <w:rsid w:val="001446DA"/>
    <w:rsid w:val="001447E5"/>
    <w:rsid w:val="00144CFA"/>
    <w:rsid w:val="0014518E"/>
    <w:rsid w:val="00146175"/>
    <w:rsid w:val="00146CBB"/>
    <w:rsid w:val="00146EE9"/>
    <w:rsid w:val="00147304"/>
    <w:rsid w:val="00150790"/>
    <w:rsid w:val="00150A3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690"/>
    <w:rsid w:val="00157AB9"/>
    <w:rsid w:val="00157B58"/>
    <w:rsid w:val="00157C33"/>
    <w:rsid w:val="00157DB0"/>
    <w:rsid w:val="00157DB3"/>
    <w:rsid w:val="00157F0C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612"/>
    <w:rsid w:val="00165AC1"/>
    <w:rsid w:val="001660F3"/>
    <w:rsid w:val="00166734"/>
    <w:rsid w:val="00166BA9"/>
    <w:rsid w:val="0016763E"/>
    <w:rsid w:val="00167EB9"/>
    <w:rsid w:val="00170002"/>
    <w:rsid w:val="0017051E"/>
    <w:rsid w:val="00170795"/>
    <w:rsid w:val="0017109F"/>
    <w:rsid w:val="00171324"/>
    <w:rsid w:val="001715FF"/>
    <w:rsid w:val="00173A35"/>
    <w:rsid w:val="00173FE4"/>
    <w:rsid w:val="00174072"/>
    <w:rsid w:val="001747A8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913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0DC5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6A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3D2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3E42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0218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AA8"/>
    <w:rsid w:val="001C4B4E"/>
    <w:rsid w:val="001C4BE3"/>
    <w:rsid w:val="001C4E72"/>
    <w:rsid w:val="001C4E99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58DB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2FC5"/>
    <w:rsid w:val="001E3689"/>
    <w:rsid w:val="001E3738"/>
    <w:rsid w:val="001E3994"/>
    <w:rsid w:val="001E3B4F"/>
    <w:rsid w:val="001E4224"/>
    <w:rsid w:val="001E4E41"/>
    <w:rsid w:val="001E4F01"/>
    <w:rsid w:val="001E5090"/>
    <w:rsid w:val="001E56D8"/>
    <w:rsid w:val="001E5C60"/>
    <w:rsid w:val="001E702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DC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DB0"/>
    <w:rsid w:val="00202E94"/>
    <w:rsid w:val="00202E9E"/>
    <w:rsid w:val="00203D16"/>
    <w:rsid w:val="00204414"/>
    <w:rsid w:val="0020449E"/>
    <w:rsid w:val="00204FE0"/>
    <w:rsid w:val="00205597"/>
    <w:rsid w:val="002058FF"/>
    <w:rsid w:val="00206241"/>
    <w:rsid w:val="002066C8"/>
    <w:rsid w:val="00206A76"/>
    <w:rsid w:val="00206AD7"/>
    <w:rsid w:val="00207650"/>
    <w:rsid w:val="00207946"/>
    <w:rsid w:val="00207D81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1A25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58A2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857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6AC8"/>
    <w:rsid w:val="00227232"/>
    <w:rsid w:val="00227C96"/>
    <w:rsid w:val="0023007A"/>
    <w:rsid w:val="00230A11"/>
    <w:rsid w:val="00231075"/>
    <w:rsid w:val="002317B8"/>
    <w:rsid w:val="0023204E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188"/>
    <w:rsid w:val="00241258"/>
    <w:rsid w:val="00241DB3"/>
    <w:rsid w:val="00242687"/>
    <w:rsid w:val="00242974"/>
    <w:rsid w:val="00242DFD"/>
    <w:rsid w:val="00242FEB"/>
    <w:rsid w:val="002436D1"/>
    <w:rsid w:val="002438C1"/>
    <w:rsid w:val="002439A3"/>
    <w:rsid w:val="002439D7"/>
    <w:rsid w:val="00244640"/>
    <w:rsid w:val="002447FA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80B"/>
    <w:rsid w:val="00247F60"/>
    <w:rsid w:val="00250C00"/>
    <w:rsid w:val="002511BA"/>
    <w:rsid w:val="00251D7F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5FCA"/>
    <w:rsid w:val="0025709A"/>
    <w:rsid w:val="002574B7"/>
    <w:rsid w:val="0025793C"/>
    <w:rsid w:val="00257CE6"/>
    <w:rsid w:val="00257DE2"/>
    <w:rsid w:val="0026021B"/>
    <w:rsid w:val="00260790"/>
    <w:rsid w:val="0026088B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2DAC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18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2DD3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69F5"/>
    <w:rsid w:val="00276DA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4BE5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0394"/>
    <w:rsid w:val="002A0FB1"/>
    <w:rsid w:val="002A1C3D"/>
    <w:rsid w:val="002A2633"/>
    <w:rsid w:val="002A2AFC"/>
    <w:rsid w:val="002A2B65"/>
    <w:rsid w:val="002A31A0"/>
    <w:rsid w:val="002A34C2"/>
    <w:rsid w:val="002A34CA"/>
    <w:rsid w:val="002A41F9"/>
    <w:rsid w:val="002A44D0"/>
    <w:rsid w:val="002A4783"/>
    <w:rsid w:val="002A496C"/>
    <w:rsid w:val="002A5182"/>
    <w:rsid w:val="002A5305"/>
    <w:rsid w:val="002A5C7B"/>
    <w:rsid w:val="002A5CDC"/>
    <w:rsid w:val="002A5DDC"/>
    <w:rsid w:val="002A5FBF"/>
    <w:rsid w:val="002A670F"/>
    <w:rsid w:val="002A75BA"/>
    <w:rsid w:val="002A7CE2"/>
    <w:rsid w:val="002B0048"/>
    <w:rsid w:val="002B0162"/>
    <w:rsid w:val="002B0EAD"/>
    <w:rsid w:val="002B15F7"/>
    <w:rsid w:val="002B1F31"/>
    <w:rsid w:val="002B2058"/>
    <w:rsid w:val="002B2174"/>
    <w:rsid w:val="002B2431"/>
    <w:rsid w:val="002B2B58"/>
    <w:rsid w:val="002B3014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593"/>
    <w:rsid w:val="002B6B1E"/>
    <w:rsid w:val="002B6C81"/>
    <w:rsid w:val="002B7013"/>
    <w:rsid w:val="002B7054"/>
    <w:rsid w:val="002B788C"/>
    <w:rsid w:val="002B7A8E"/>
    <w:rsid w:val="002C0EC0"/>
    <w:rsid w:val="002C0ECF"/>
    <w:rsid w:val="002C11F6"/>
    <w:rsid w:val="002C135B"/>
    <w:rsid w:val="002C15E8"/>
    <w:rsid w:val="002C1C4A"/>
    <w:rsid w:val="002C21A5"/>
    <w:rsid w:val="002C24DE"/>
    <w:rsid w:val="002C2634"/>
    <w:rsid w:val="002C270D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309"/>
    <w:rsid w:val="002C6992"/>
    <w:rsid w:val="002C69D2"/>
    <w:rsid w:val="002C7586"/>
    <w:rsid w:val="002C780C"/>
    <w:rsid w:val="002C7E61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2DFD"/>
    <w:rsid w:val="002D30CE"/>
    <w:rsid w:val="002D33E3"/>
    <w:rsid w:val="002D341E"/>
    <w:rsid w:val="002D3ACE"/>
    <w:rsid w:val="002D3C8E"/>
    <w:rsid w:val="002D3F04"/>
    <w:rsid w:val="002D3F68"/>
    <w:rsid w:val="002D43AB"/>
    <w:rsid w:val="002D44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5A3"/>
    <w:rsid w:val="002E2A36"/>
    <w:rsid w:val="002E2B2B"/>
    <w:rsid w:val="002E378F"/>
    <w:rsid w:val="002E46E0"/>
    <w:rsid w:val="002E491C"/>
    <w:rsid w:val="002E4D20"/>
    <w:rsid w:val="002E4FC1"/>
    <w:rsid w:val="002E539F"/>
    <w:rsid w:val="002E5E90"/>
    <w:rsid w:val="002E5F5F"/>
    <w:rsid w:val="002E5FA6"/>
    <w:rsid w:val="002E60A0"/>
    <w:rsid w:val="002E6869"/>
    <w:rsid w:val="002E69B6"/>
    <w:rsid w:val="002E7274"/>
    <w:rsid w:val="002E7E58"/>
    <w:rsid w:val="002F07A2"/>
    <w:rsid w:val="002F1029"/>
    <w:rsid w:val="002F12E3"/>
    <w:rsid w:val="002F14CA"/>
    <w:rsid w:val="002F17A5"/>
    <w:rsid w:val="002F1A28"/>
    <w:rsid w:val="002F24FC"/>
    <w:rsid w:val="002F2A15"/>
    <w:rsid w:val="002F2D31"/>
    <w:rsid w:val="002F30FE"/>
    <w:rsid w:val="002F33A6"/>
    <w:rsid w:val="002F3D31"/>
    <w:rsid w:val="002F4090"/>
    <w:rsid w:val="002F4A18"/>
    <w:rsid w:val="002F51B9"/>
    <w:rsid w:val="002F570F"/>
    <w:rsid w:val="002F66BB"/>
    <w:rsid w:val="002F686C"/>
    <w:rsid w:val="002F69E2"/>
    <w:rsid w:val="002F6CA5"/>
    <w:rsid w:val="002F7037"/>
    <w:rsid w:val="002F71A9"/>
    <w:rsid w:val="002F7427"/>
    <w:rsid w:val="002F771B"/>
    <w:rsid w:val="002F7D2D"/>
    <w:rsid w:val="00300738"/>
    <w:rsid w:val="00300C18"/>
    <w:rsid w:val="00301294"/>
    <w:rsid w:val="00301CF9"/>
    <w:rsid w:val="00302340"/>
    <w:rsid w:val="00302539"/>
    <w:rsid w:val="00302680"/>
    <w:rsid w:val="0030277E"/>
    <w:rsid w:val="00302C52"/>
    <w:rsid w:val="00303429"/>
    <w:rsid w:val="00303809"/>
    <w:rsid w:val="00303B1B"/>
    <w:rsid w:val="00303EA3"/>
    <w:rsid w:val="00303EC4"/>
    <w:rsid w:val="003041B5"/>
    <w:rsid w:val="0030445D"/>
    <w:rsid w:val="003048C5"/>
    <w:rsid w:val="00304F59"/>
    <w:rsid w:val="0030536B"/>
    <w:rsid w:val="00305FA6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EA7"/>
    <w:rsid w:val="00311F6E"/>
    <w:rsid w:val="0031217D"/>
    <w:rsid w:val="003123A5"/>
    <w:rsid w:val="00312438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62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A5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973"/>
    <w:rsid w:val="00337BF5"/>
    <w:rsid w:val="00337CF4"/>
    <w:rsid w:val="00337E7C"/>
    <w:rsid w:val="003418B1"/>
    <w:rsid w:val="00341918"/>
    <w:rsid w:val="00341A5E"/>
    <w:rsid w:val="00341BC5"/>
    <w:rsid w:val="00341D6A"/>
    <w:rsid w:val="00341F63"/>
    <w:rsid w:val="00342925"/>
    <w:rsid w:val="00342A35"/>
    <w:rsid w:val="00342B3D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4FF"/>
    <w:rsid w:val="00346690"/>
    <w:rsid w:val="003466B0"/>
    <w:rsid w:val="003475CE"/>
    <w:rsid w:val="0035031B"/>
    <w:rsid w:val="003506AD"/>
    <w:rsid w:val="003506BE"/>
    <w:rsid w:val="003529FF"/>
    <w:rsid w:val="00352B28"/>
    <w:rsid w:val="00352B9D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12BC"/>
    <w:rsid w:val="00372594"/>
    <w:rsid w:val="00372AAB"/>
    <w:rsid w:val="00373456"/>
    <w:rsid w:val="003735BE"/>
    <w:rsid w:val="00373686"/>
    <w:rsid w:val="00373AD8"/>
    <w:rsid w:val="00373ADF"/>
    <w:rsid w:val="0037446E"/>
    <w:rsid w:val="00374AB5"/>
    <w:rsid w:val="003750BA"/>
    <w:rsid w:val="00375E7E"/>
    <w:rsid w:val="00376488"/>
    <w:rsid w:val="003767E1"/>
    <w:rsid w:val="003768B4"/>
    <w:rsid w:val="00377523"/>
    <w:rsid w:val="0037786A"/>
    <w:rsid w:val="00377A0D"/>
    <w:rsid w:val="00377D85"/>
    <w:rsid w:val="00380AC1"/>
    <w:rsid w:val="00381636"/>
    <w:rsid w:val="003816B6"/>
    <w:rsid w:val="003816E0"/>
    <w:rsid w:val="00381838"/>
    <w:rsid w:val="00381CDE"/>
    <w:rsid w:val="00381CF6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006"/>
    <w:rsid w:val="003861BE"/>
    <w:rsid w:val="003863D1"/>
    <w:rsid w:val="00386833"/>
    <w:rsid w:val="0038687A"/>
    <w:rsid w:val="00386B0A"/>
    <w:rsid w:val="00386E5B"/>
    <w:rsid w:val="00387538"/>
    <w:rsid w:val="0039013D"/>
    <w:rsid w:val="003912E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267"/>
    <w:rsid w:val="00393345"/>
    <w:rsid w:val="0039341D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0F0F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1F3C"/>
    <w:rsid w:val="003B2114"/>
    <w:rsid w:val="003B2696"/>
    <w:rsid w:val="003B3184"/>
    <w:rsid w:val="003B4177"/>
    <w:rsid w:val="003B41C3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67F"/>
    <w:rsid w:val="003C26D9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5CD"/>
    <w:rsid w:val="003E363C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38C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1A4"/>
    <w:rsid w:val="00405378"/>
    <w:rsid w:val="004068C4"/>
    <w:rsid w:val="00406B90"/>
    <w:rsid w:val="00406DC5"/>
    <w:rsid w:val="00406FF6"/>
    <w:rsid w:val="00407EA8"/>
    <w:rsid w:val="00410460"/>
    <w:rsid w:val="00410F76"/>
    <w:rsid w:val="00410F92"/>
    <w:rsid w:val="0041116D"/>
    <w:rsid w:val="00411D25"/>
    <w:rsid w:val="00411DC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734"/>
    <w:rsid w:val="00417875"/>
    <w:rsid w:val="00417A61"/>
    <w:rsid w:val="00417D5E"/>
    <w:rsid w:val="00420184"/>
    <w:rsid w:val="004211CC"/>
    <w:rsid w:val="00421687"/>
    <w:rsid w:val="004216DC"/>
    <w:rsid w:val="00421D4B"/>
    <w:rsid w:val="00422116"/>
    <w:rsid w:val="0042253D"/>
    <w:rsid w:val="00423028"/>
    <w:rsid w:val="004234F8"/>
    <w:rsid w:val="004236D9"/>
    <w:rsid w:val="00423743"/>
    <w:rsid w:val="00424116"/>
    <w:rsid w:val="004242F4"/>
    <w:rsid w:val="0042438F"/>
    <w:rsid w:val="0042451A"/>
    <w:rsid w:val="00424650"/>
    <w:rsid w:val="00424B0B"/>
    <w:rsid w:val="004252A3"/>
    <w:rsid w:val="00425646"/>
    <w:rsid w:val="00426049"/>
    <w:rsid w:val="00426116"/>
    <w:rsid w:val="004264EA"/>
    <w:rsid w:val="0042689A"/>
    <w:rsid w:val="00430423"/>
    <w:rsid w:val="004307A4"/>
    <w:rsid w:val="004309AE"/>
    <w:rsid w:val="004319EE"/>
    <w:rsid w:val="00431C03"/>
    <w:rsid w:val="0043203B"/>
    <w:rsid w:val="004325F4"/>
    <w:rsid w:val="00432621"/>
    <w:rsid w:val="00432AA4"/>
    <w:rsid w:val="00432E7F"/>
    <w:rsid w:val="00433754"/>
    <w:rsid w:val="004339E3"/>
    <w:rsid w:val="00434A8F"/>
    <w:rsid w:val="00434EA3"/>
    <w:rsid w:val="004350DC"/>
    <w:rsid w:val="004357D8"/>
    <w:rsid w:val="00435AC6"/>
    <w:rsid w:val="00435DDA"/>
    <w:rsid w:val="00436074"/>
    <w:rsid w:val="00437062"/>
    <w:rsid w:val="004375E6"/>
    <w:rsid w:val="00437B7F"/>
    <w:rsid w:val="00437E3E"/>
    <w:rsid w:val="00437E6D"/>
    <w:rsid w:val="0044017A"/>
    <w:rsid w:val="004408EB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132"/>
    <w:rsid w:val="004508C5"/>
    <w:rsid w:val="00451E58"/>
    <w:rsid w:val="00451EE5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605FC"/>
    <w:rsid w:val="004607D3"/>
    <w:rsid w:val="00460812"/>
    <w:rsid w:val="00460CED"/>
    <w:rsid w:val="0046120C"/>
    <w:rsid w:val="00461B43"/>
    <w:rsid w:val="00461F3D"/>
    <w:rsid w:val="00462880"/>
    <w:rsid w:val="00462D52"/>
    <w:rsid w:val="00463144"/>
    <w:rsid w:val="004633D3"/>
    <w:rsid w:val="00463490"/>
    <w:rsid w:val="00463500"/>
    <w:rsid w:val="00465032"/>
    <w:rsid w:val="00465042"/>
    <w:rsid w:val="00465301"/>
    <w:rsid w:val="004659D2"/>
    <w:rsid w:val="00465C62"/>
    <w:rsid w:val="0046694F"/>
    <w:rsid w:val="0046696E"/>
    <w:rsid w:val="004669D7"/>
    <w:rsid w:val="00467222"/>
    <w:rsid w:val="00467840"/>
    <w:rsid w:val="004678B5"/>
    <w:rsid w:val="00470172"/>
    <w:rsid w:val="004703C7"/>
    <w:rsid w:val="00470789"/>
    <w:rsid w:val="00470831"/>
    <w:rsid w:val="004710B4"/>
    <w:rsid w:val="004726B6"/>
    <w:rsid w:val="00472DEC"/>
    <w:rsid w:val="00473923"/>
    <w:rsid w:val="00473B1A"/>
    <w:rsid w:val="00474122"/>
    <w:rsid w:val="0047460F"/>
    <w:rsid w:val="00474DE6"/>
    <w:rsid w:val="00475017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7"/>
    <w:rsid w:val="00486F8E"/>
    <w:rsid w:val="004873DD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0C01"/>
    <w:rsid w:val="004A1313"/>
    <w:rsid w:val="004A13C4"/>
    <w:rsid w:val="004A2C01"/>
    <w:rsid w:val="004A320C"/>
    <w:rsid w:val="004A349E"/>
    <w:rsid w:val="004A3A36"/>
    <w:rsid w:val="004A400D"/>
    <w:rsid w:val="004A4AB2"/>
    <w:rsid w:val="004A4C1A"/>
    <w:rsid w:val="004A4E00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C6D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6D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1EBD"/>
    <w:rsid w:val="004D1ECA"/>
    <w:rsid w:val="004D2222"/>
    <w:rsid w:val="004D273D"/>
    <w:rsid w:val="004D2A3C"/>
    <w:rsid w:val="004D2DED"/>
    <w:rsid w:val="004D3CDB"/>
    <w:rsid w:val="004D3F67"/>
    <w:rsid w:val="004D4B0F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193"/>
    <w:rsid w:val="004D7302"/>
    <w:rsid w:val="004D7842"/>
    <w:rsid w:val="004D7945"/>
    <w:rsid w:val="004E1124"/>
    <w:rsid w:val="004E112F"/>
    <w:rsid w:val="004E183D"/>
    <w:rsid w:val="004E1AAD"/>
    <w:rsid w:val="004E1BEF"/>
    <w:rsid w:val="004E1E6C"/>
    <w:rsid w:val="004E1E6E"/>
    <w:rsid w:val="004E2631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571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479"/>
    <w:rsid w:val="004F25D4"/>
    <w:rsid w:val="004F2717"/>
    <w:rsid w:val="004F2B0C"/>
    <w:rsid w:val="004F2B8F"/>
    <w:rsid w:val="004F2B9A"/>
    <w:rsid w:val="004F2C74"/>
    <w:rsid w:val="004F2D1A"/>
    <w:rsid w:val="004F3F96"/>
    <w:rsid w:val="004F4621"/>
    <w:rsid w:val="004F4899"/>
    <w:rsid w:val="004F49DF"/>
    <w:rsid w:val="004F4A12"/>
    <w:rsid w:val="004F4FF4"/>
    <w:rsid w:val="004F5D78"/>
    <w:rsid w:val="004F60A1"/>
    <w:rsid w:val="004F661D"/>
    <w:rsid w:val="004F6B21"/>
    <w:rsid w:val="004F6D4F"/>
    <w:rsid w:val="004F7919"/>
    <w:rsid w:val="004F7AEF"/>
    <w:rsid w:val="004F7C10"/>
    <w:rsid w:val="005002D6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225F"/>
    <w:rsid w:val="005130DF"/>
    <w:rsid w:val="00513D93"/>
    <w:rsid w:val="00513DB5"/>
    <w:rsid w:val="00514A86"/>
    <w:rsid w:val="00514B25"/>
    <w:rsid w:val="0051565C"/>
    <w:rsid w:val="00515671"/>
    <w:rsid w:val="00515675"/>
    <w:rsid w:val="00515730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35B5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59F"/>
    <w:rsid w:val="00527C61"/>
    <w:rsid w:val="00527D75"/>
    <w:rsid w:val="0053047E"/>
    <w:rsid w:val="00530527"/>
    <w:rsid w:val="00530E66"/>
    <w:rsid w:val="00531052"/>
    <w:rsid w:val="005310FC"/>
    <w:rsid w:val="005313D9"/>
    <w:rsid w:val="00531A3F"/>
    <w:rsid w:val="00531A6F"/>
    <w:rsid w:val="00531E76"/>
    <w:rsid w:val="005320C5"/>
    <w:rsid w:val="00533034"/>
    <w:rsid w:val="005337D2"/>
    <w:rsid w:val="00533C98"/>
    <w:rsid w:val="00534206"/>
    <w:rsid w:val="00534ED7"/>
    <w:rsid w:val="00535391"/>
    <w:rsid w:val="00535E07"/>
    <w:rsid w:val="00536763"/>
    <w:rsid w:val="005377EE"/>
    <w:rsid w:val="00537E62"/>
    <w:rsid w:val="00540143"/>
    <w:rsid w:val="00540194"/>
    <w:rsid w:val="00540459"/>
    <w:rsid w:val="00540BA8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9AF"/>
    <w:rsid w:val="00546AAD"/>
    <w:rsid w:val="00547672"/>
    <w:rsid w:val="0055001B"/>
    <w:rsid w:val="005500E6"/>
    <w:rsid w:val="00550288"/>
    <w:rsid w:val="0055041B"/>
    <w:rsid w:val="00551059"/>
    <w:rsid w:val="005517F2"/>
    <w:rsid w:val="0055184C"/>
    <w:rsid w:val="00551B40"/>
    <w:rsid w:val="00551E47"/>
    <w:rsid w:val="005527AF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57DA5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C10"/>
    <w:rsid w:val="00565F79"/>
    <w:rsid w:val="0056605D"/>
    <w:rsid w:val="005665B2"/>
    <w:rsid w:val="00566CF6"/>
    <w:rsid w:val="00566F18"/>
    <w:rsid w:val="005670E4"/>
    <w:rsid w:val="00567458"/>
    <w:rsid w:val="00567820"/>
    <w:rsid w:val="005678E7"/>
    <w:rsid w:val="0056791A"/>
    <w:rsid w:val="00567EC2"/>
    <w:rsid w:val="005701AD"/>
    <w:rsid w:val="0057062A"/>
    <w:rsid w:val="005710B8"/>
    <w:rsid w:val="00571585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04AD"/>
    <w:rsid w:val="00580CDA"/>
    <w:rsid w:val="0058231E"/>
    <w:rsid w:val="00582654"/>
    <w:rsid w:val="0058307D"/>
    <w:rsid w:val="005837D8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0D5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1F5"/>
    <w:rsid w:val="00592AA9"/>
    <w:rsid w:val="005935A5"/>
    <w:rsid w:val="005937DC"/>
    <w:rsid w:val="005938DC"/>
    <w:rsid w:val="0059420B"/>
    <w:rsid w:val="005947E9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1034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5F07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329"/>
    <w:rsid w:val="005B577D"/>
    <w:rsid w:val="005B595F"/>
    <w:rsid w:val="005B6000"/>
    <w:rsid w:val="005B620D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1CF9"/>
    <w:rsid w:val="005C24FA"/>
    <w:rsid w:val="005C2624"/>
    <w:rsid w:val="005C320C"/>
    <w:rsid w:val="005C3781"/>
    <w:rsid w:val="005C3B11"/>
    <w:rsid w:val="005C3D94"/>
    <w:rsid w:val="005C42E5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064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3D"/>
    <w:rsid w:val="005E6FCA"/>
    <w:rsid w:val="005E742B"/>
    <w:rsid w:val="005E7BE5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3FC6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5C6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C9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BB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1A6"/>
    <w:rsid w:val="0061629A"/>
    <w:rsid w:val="00616A98"/>
    <w:rsid w:val="00617006"/>
    <w:rsid w:val="00617472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4CC"/>
    <w:rsid w:val="00624C96"/>
    <w:rsid w:val="00624FA0"/>
    <w:rsid w:val="00625330"/>
    <w:rsid w:val="0062631B"/>
    <w:rsid w:val="0062634E"/>
    <w:rsid w:val="006264F8"/>
    <w:rsid w:val="00626844"/>
    <w:rsid w:val="00626EA6"/>
    <w:rsid w:val="00626EF1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2CD9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DD2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2E42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1824"/>
    <w:rsid w:val="00662214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1D"/>
    <w:rsid w:val="006659AF"/>
    <w:rsid w:val="00665AE4"/>
    <w:rsid w:val="0066623E"/>
    <w:rsid w:val="00666D6F"/>
    <w:rsid w:val="00666E9C"/>
    <w:rsid w:val="0066778F"/>
    <w:rsid w:val="00667988"/>
    <w:rsid w:val="00667BC7"/>
    <w:rsid w:val="00667BFE"/>
    <w:rsid w:val="00667FA1"/>
    <w:rsid w:val="00670BE9"/>
    <w:rsid w:val="00670D8A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7A6"/>
    <w:rsid w:val="00675996"/>
    <w:rsid w:val="00675A34"/>
    <w:rsid w:val="00675F09"/>
    <w:rsid w:val="0067644D"/>
    <w:rsid w:val="00676AAB"/>
    <w:rsid w:val="00676BAF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936"/>
    <w:rsid w:val="00682F51"/>
    <w:rsid w:val="006830C7"/>
    <w:rsid w:val="00683B19"/>
    <w:rsid w:val="00683BAE"/>
    <w:rsid w:val="0068403A"/>
    <w:rsid w:val="006840EA"/>
    <w:rsid w:val="00685A4C"/>
    <w:rsid w:val="00685E97"/>
    <w:rsid w:val="006865D0"/>
    <w:rsid w:val="006865D2"/>
    <w:rsid w:val="0068668C"/>
    <w:rsid w:val="00687192"/>
    <w:rsid w:val="006873AC"/>
    <w:rsid w:val="006875A6"/>
    <w:rsid w:val="00687ED8"/>
    <w:rsid w:val="00687EE4"/>
    <w:rsid w:val="006900BC"/>
    <w:rsid w:val="006908C1"/>
    <w:rsid w:val="00690DB9"/>
    <w:rsid w:val="00690EAD"/>
    <w:rsid w:val="00690EE6"/>
    <w:rsid w:val="00691137"/>
    <w:rsid w:val="00691279"/>
    <w:rsid w:val="006918B9"/>
    <w:rsid w:val="006919C4"/>
    <w:rsid w:val="00691F53"/>
    <w:rsid w:val="00692B55"/>
    <w:rsid w:val="00692DE5"/>
    <w:rsid w:val="0069415D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58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0CB7"/>
    <w:rsid w:val="006B11B8"/>
    <w:rsid w:val="006B12AE"/>
    <w:rsid w:val="006B18A7"/>
    <w:rsid w:val="006B18D8"/>
    <w:rsid w:val="006B1B99"/>
    <w:rsid w:val="006B1C59"/>
    <w:rsid w:val="006B1DDA"/>
    <w:rsid w:val="006B2A58"/>
    <w:rsid w:val="006B31F7"/>
    <w:rsid w:val="006B45BF"/>
    <w:rsid w:val="006B4674"/>
    <w:rsid w:val="006B483C"/>
    <w:rsid w:val="006B4AC7"/>
    <w:rsid w:val="006B50CA"/>
    <w:rsid w:val="006B52CB"/>
    <w:rsid w:val="006B5546"/>
    <w:rsid w:val="006B5612"/>
    <w:rsid w:val="006B5EDB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02"/>
    <w:rsid w:val="006C3979"/>
    <w:rsid w:val="006C3EE8"/>
    <w:rsid w:val="006C3F67"/>
    <w:rsid w:val="006C41C8"/>
    <w:rsid w:val="006C438A"/>
    <w:rsid w:val="006C451E"/>
    <w:rsid w:val="006C4527"/>
    <w:rsid w:val="006C4696"/>
    <w:rsid w:val="006C5618"/>
    <w:rsid w:val="006C5B03"/>
    <w:rsid w:val="006C5B2B"/>
    <w:rsid w:val="006C6171"/>
    <w:rsid w:val="006C6372"/>
    <w:rsid w:val="006C71CB"/>
    <w:rsid w:val="006C72B8"/>
    <w:rsid w:val="006C734D"/>
    <w:rsid w:val="006C7D6B"/>
    <w:rsid w:val="006D151A"/>
    <w:rsid w:val="006D1583"/>
    <w:rsid w:val="006D192E"/>
    <w:rsid w:val="006D1DE9"/>
    <w:rsid w:val="006D26F3"/>
    <w:rsid w:val="006D2EA6"/>
    <w:rsid w:val="006D39A0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26F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2F97"/>
    <w:rsid w:val="006F333E"/>
    <w:rsid w:val="006F4B8D"/>
    <w:rsid w:val="006F673B"/>
    <w:rsid w:val="006F680A"/>
    <w:rsid w:val="006F7545"/>
    <w:rsid w:val="006F757C"/>
    <w:rsid w:val="006F7F81"/>
    <w:rsid w:val="00700405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4D3"/>
    <w:rsid w:val="00707DC4"/>
    <w:rsid w:val="00707F2F"/>
    <w:rsid w:val="007105BB"/>
    <w:rsid w:val="00710937"/>
    <w:rsid w:val="00710B3B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478"/>
    <w:rsid w:val="00716705"/>
    <w:rsid w:val="00716B94"/>
    <w:rsid w:val="007170EA"/>
    <w:rsid w:val="0071754F"/>
    <w:rsid w:val="0071785A"/>
    <w:rsid w:val="00717AB3"/>
    <w:rsid w:val="00717C82"/>
    <w:rsid w:val="00720F3D"/>
    <w:rsid w:val="007211FA"/>
    <w:rsid w:val="00721456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51B"/>
    <w:rsid w:val="0073389F"/>
    <w:rsid w:val="00733D6D"/>
    <w:rsid w:val="00733F9A"/>
    <w:rsid w:val="007340AC"/>
    <w:rsid w:val="00734B64"/>
    <w:rsid w:val="0073522C"/>
    <w:rsid w:val="007358CE"/>
    <w:rsid w:val="00735CBD"/>
    <w:rsid w:val="0073637A"/>
    <w:rsid w:val="00736FCE"/>
    <w:rsid w:val="0073745B"/>
    <w:rsid w:val="00737474"/>
    <w:rsid w:val="00737596"/>
    <w:rsid w:val="00737872"/>
    <w:rsid w:val="00737BF6"/>
    <w:rsid w:val="007404F9"/>
    <w:rsid w:val="00740E7B"/>
    <w:rsid w:val="00740F84"/>
    <w:rsid w:val="00741824"/>
    <w:rsid w:val="00742110"/>
    <w:rsid w:val="007423E5"/>
    <w:rsid w:val="00742FEE"/>
    <w:rsid w:val="007432AA"/>
    <w:rsid w:val="0074375A"/>
    <w:rsid w:val="007440CA"/>
    <w:rsid w:val="00744714"/>
    <w:rsid w:val="007447F8"/>
    <w:rsid w:val="00744984"/>
    <w:rsid w:val="00744CFD"/>
    <w:rsid w:val="00745078"/>
    <w:rsid w:val="00745871"/>
    <w:rsid w:val="007460E9"/>
    <w:rsid w:val="00746133"/>
    <w:rsid w:val="00746F90"/>
    <w:rsid w:val="00747069"/>
    <w:rsid w:val="0074723F"/>
    <w:rsid w:val="00747889"/>
    <w:rsid w:val="00750C62"/>
    <w:rsid w:val="007510E3"/>
    <w:rsid w:val="00751140"/>
    <w:rsid w:val="00751BCD"/>
    <w:rsid w:val="00752330"/>
    <w:rsid w:val="00753627"/>
    <w:rsid w:val="00753EF5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5AB"/>
    <w:rsid w:val="007657B7"/>
    <w:rsid w:val="00765817"/>
    <w:rsid w:val="00765F6C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1F"/>
    <w:rsid w:val="00774E96"/>
    <w:rsid w:val="00774F6B"/>
    <w:rsid w:val="00775D71"/>
    <w:rsid w:val="00775EC6"/>
    <w:rsid w:val="0077730A"/>
    <w:rsid w:val="007774AA"/>
    <w:rsid w:val="00777D1F"/>
    <w:rsid w:val="007806B5"/>
    <w:rsid w:val="00781FDE"/>
    <w:rsid w:val="0078216F"/>
    <w:rsid w:val="00782194"/>
    <w:rsid w:val="00782477"/>
    <w:rsid w:val="007827FE"/>
    <w:rsid w:val="0078359B"/>
    <w:rsid w:val="00783B30"/>
    <w:rsid w:val="00785371"/>
    <w:rsid w:val="0078549C"/>
    <w:rsid w:val="007859F3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6F8D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174"/>
    <w:rsid w:val="007A3398"/>
    <w:rsid w:val="007A36DB"/>
    <w:rsid w:val="007A4082"/>
    <w:rsid w:val="007A41C7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093E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6E2"/>
    <w:rsid w:val="007D0750"/>
    <w:rsid w:val="007D0A34"/>
    <w:rsid w:val="007D133F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38"/>
    <w:rsid w:val="007E75FB"/>
    <w:rsid w:val="007E7D8F"/>
    <w:rsid w:val="007E7F29"/>
    <w:rsid w:val="007F0A23"/>
    <w:rsid w:val="007F199B"/>
    <w:rsid w:val="007F19E5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599C"/>
    <w:rsid w:val="007F6514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448C"/>
    <w:rsid w:val="00804894"/>
    <w:rsid w:val="00806026"/>
    <w:rsid w:val="008069D9"/>
    <w:rsid w:val="00806A0E"/>
    <w:rsid w:val="00807947"/>
    <w:rsid w:val="00807BF1"/>
    <w:rsid w:val="00807C8F"/>
    <w:rsid w:val="0081011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3EC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96C"/>
    <w:rsid w:val="00820B5D"/>
    <w:rsid w:val="00820EF9"/>
    <w:rsid w:val="00821105"/>
    <w:rsid w:val="0082156B"/>
    <w:rsid w:val="0082200A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7A3"/>
    <w:rsid w:val="00825BE8"/>
    <w:rsid w:val="00825E95"/>
    <w:rsid w:val="008262E0"/>
    <w:rsid w:val="00826B45"/>
    <w:rsid w:val="0082797E"/>
    <w:rsid w:val="008300AB"/>
    <w:rsid w:val="00830605"/>
    <w:rsid w:val="00830660"/>
    <w:rsid w:val="0083072A"/>
    <w:rsid w:val="00830ACA"/>
    <w:rsid w:val="00830AFE"/>
    <w:rsid w:val="00830CF6"/>
    <w:rsid w:val="0083136F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1E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2B9A"/>
    <w:rsid w:val="0084331A"/>
    <w:rsid w:val="00843FC9"/>
    <w:rsid w:val="00844118"/>
    <w:rsid w:val="008443FB"/>
    <w:rsid w:val="00844F72"/>
    <w:rsid w:val="0084580D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2A1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B13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911"/>
    <w:rsid w:val="00857A84"/>
    <w:rsid w:val="00860550"/>
    <w:rsid w:val="00860D03"/>
    <w:rsid w:val="00860EFD"/>
    <w:rsid w:val="00860F7E"/>
    <w:rsid w:val="008610C0"/>
    <w:rsid w:val="00861B03"/>
    <w:rsid w:val="00861D91"/>
    <w:rsid w:val="00861F52"/>
    <w:rsid w:val="00862102"/>
    <w:rsid w:val="008626BC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48"/>
    <w:rsid w:val="00870CD4"/>
    <w:rsid w:val="008711D3"/>
    <w:rsid w:val="008714E7"/>
    <w:rsid w:val="008717FC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C3F"/>
    <w:rsid w:val="008831A4"/>
    <w:rsid w:val="008837F0"/>
    <w:rsid w:val="00883C5B"/>
    <w:rsid w:val="00884EB0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6F"/>
    <w:rsid w:val="00893BD6"/>
    <w:rsid w:val="00893BE0"/>
    <w:rsid w:val="00893C4D"/>
    <w:rsid w:val="00894066"/>
    <w:rsid w:val="008940C5"/>
    <w:rsid w:val="008940C8"/>
    <w:rsid w:val="008947E1"/>
    <w:rsid w:val="00895004"/>
    <w:rsid w:val="0089629A"/>
    <w:rsid w:val="00896A94"/>
    <w:rsid w:val="008970A3"/>
    <w:rsid w:val="008A0337"/>
    <w:rsid w:val="008A07F0"/>
    <w:rsid w:val="008A1106"/>
    <w:rsid w:val="008A1FC0"/>
    <w:rsid w:val="008A2065"/>
    <w:rsid w:val="008A2368"/>
    <w:rsid w:val="008A2519"/>
    <w:rsid w:val="008A256A"/>
    <w:rsid w:val="008A2A02"/>
    <w:rsid w:val="008A2F6E"/>
    <w:rsid w:val="008A2FE9"/>
    <w:rsid w:val="008A38F0"/>
    <w:rsid w:val="008A3DAA"/>
    <w:rsid w:val="008A4542"/>
    <w:rsid w:val="008A46C1"/>
    <w:rsid w:val="008A47C1"/>
    <w:rsid w:val="008A4956"/>
    <w:rsid w:val="008A5249"/>
    <w:rsid w:val="008A5693"/>
    <w:rsid w:val="008A5D25"/>
    <w:rsid w:val="008A61C0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0AD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5BB"/>
    <w:rsid w:val="008C4B28"/>
    <w:rsid w:val="008C4CC3"/>
    <w:rsid w:val="008C4EC8"/>
    <w:rsid w:val="008C4F37"/>
    <w:rsid w:val="008C51DB"/>
    <w:rsid w:val="008C537B"/>
    <w:rsid w:val="008C5A8D"/>
    <w:rsid w:val="008C5C98"/>
    <w:rsid w:val="008C6AF0"/>
    <w:rsid w:val="008C6C5D"/>
    <w:rsid w:val="008C74BC"/>
    <w:rsid w:val="008C7630"/>
    <w:rsid w:val="008C789F"/>
    <w:rsid w:val="008C7A27"/>
    <w:rsid w:val="008C7E6E"/>
    <w:rsid w:val="008D04AF"/>
    <w:rsid w:val="008D09BA"/>
    <w:rsid w:val="008D12AB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4EC4"/>
    <w:rsid w:val="008D591F"/>
    <w:rsid w:val="008D5B3B"/>
    <w:rsid w:val="008D5EFF"/>
    <w:rsid w:val="008D6655"/>
    <w:rsid w:val="008D6B94"/>
    <w:rsid w:val="008E0754"/>
    <w:rsid w:val="008E0856"/>
    <w:rsid w:val="008E0866"/>
    <w:rsid w:val="008E1130"/>
    <w:rsid w:val="008E1A91"/>
    <w:rsid w:val="008E3097"/>
    <w:rsid w:val="008E35DC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3566"/>
    <w:rsid w:val="0090445D"/>
    <w:rsid w:val="0090465B"/>
    <w:rsid w:val="009051DD"/>
    <w:rsid w:val="00906CAE"/>
    <w:rsid w:val="00906F5C"/>
    <w:rsid w:val="0090722C"/>
    <w:rsid w:val="009074CC"/>
    <w:rsid w:val="009076A2"/>
    <w:rsid w:val="00907CC4"/>
    <w:rsid w:val="0091149B"/>
    <w:rsid w:val="00911644"/>
    <w:rsid w:val="0091196D"/>
    <w:rsid w:val="00911D3C"/>
    <w:rsid w:val="00911DB5"/>
    <w:rsid w:val="00912285"/>
    <w:rsid w:val="00912346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2E0A"/>
    <w:rsid w:val="009232C1"/>
    <w:rsid w:val="00923906"/>
    <w:rsid w:val="00923AC1"/>
    <w:rsid w:val="00923B8D"/>
    <w:rsid w:val="00923C29"/>
    <w:rsid w:val="0092454C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7C9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4CD2"/>
    <w:rsid w:val="00954D7B"/>
    <w:rsid w:val="009553A0"/>
    <w:rsid w:val="00955FB0"/>
    <w:rsid w:val="009560B2"/>
    <w:rsid w:val="009566D0"/>
    <w:rsid w:val="00956BC2"/>
    <w:rsid w:val="00957658"/>
    <w:rsid w:val="009576DD"/>
    <w:rsid w:val="00957BA3"/>
    <w:rsid w:val="00957D1F"/>
    <w:rsid w:val="00960064"/>
    <w:rsid w:val="00960236"/>
    <w:rsid w:val="009607C7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4ABE"/>
    <w:rsid w:val="00965340"/>
    <w:rsid w:val="009658B6"/>
    <w:rsid w:val="00965C92"/>
    <w:rsid w:val="00966052"/>
    <w:rsid w:val="009661DC"/>
    <w:rsid w:val="00966522"/>
    <w:rsid w:val="00966768"/>
    <w:rsid w:val="0096701B"/>
    <w:rsid w:val="00967548"/>
    <w:rsid w:val="0097023C"/>
    <w:rsid w:val="0097025A"/>
    <w:rsid w:val="00970C1E"/>
    <w:rsid w:val="00970FE3"/>
    <w:rsid w:val="00971AFA"/>
    <w:rsid w:val="00971B44"/>
    <w:rsid w:val="00971FDC"/>
    <w:rsid w:val="00971FFC"/>
    <w:rsid w:val="00972053"/>
    <w:rsid w:val="00972273"/>
    <w:rsid w:val="0097254A"/>
    <w:rsid w:val="009728E5"/>
    <w:rsid w:val="00972E1E"/>
    <w:rsid w:val="009730AF"/>
    <w:rsid w:val="00973A39"/>
    <w:rsid w:val="00973DA9"/>
    <w:rsid w:val="00974042"/>
    <w:rsid w:val="00975112"/>
    <w:rsid w:val="009751C7"/>
    <w:rsid w:val="00975244"/>
    <w:rsid w:val="009753FF"/>
    <w:rsid w:val="00975440"/>
    <w:rsid w:val="00975710"/>
    <w:rsid w:val="00975D31"/>
    <w:rsid w:val="00975E73"/>
    <w:rsid w:val="0097678B"/>
    <w:rsid w:val="00976B84"/>
    <w:rsid w:val="00976CDA"/>
    <w:rsid w:val="009772B3"/>
    <w:rsid w:val="00977397"/>
    <w:rsid w:val="00977806"/>
    <w:rsid w:val="00980758"/>
    <w:rsid w:val="00980AE2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5C0B"/>
    <w:rsid w:val="00985DC9"/>
    <w:rsid w:val="00986446"/>
    <w:rsid w:val="00986622"/>
    <w:rsid w:val="00986A94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55F1"/>
    <w:rsid w:val="009960BE"/>
    <w:rsid w:val="009961AD"/>
    <w:rsid w:val="00996A1B"/>
    <w:rsid w:val="0099780E"/>
    <w:rsid w:val="009978A5"/>
    <w:rsid w:val="0099794D"/>
    <w:rsid w:val="009A05A5"/>
    <w:rsid w:val="009A0A98"/>
    <w:rsid w:val="009A1B42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299"/>
    <w:rsid w:val="009A491E"/>
    <w:rsid w:val="009A4E4E"/>
    <w:rsid w:val="009A511E"/>
    <w:rsid w:val="009A527B"/>
    <w:rsid w:val="009A59D7"/>
    <w:rsid w:val="009A657F"/>
    <w:rsid w:val="009A6EF0"/>
    <w:rsid w:val="009B00FA"/>
    <w:rsid w:val="009B02E2"/>
    <w:rsid w:val="009B0333"/>
    <w:rsid w:val="009B0463"/>
    <w:rsid w:val="009B0AD9"/>
    <w:rsid w:val="009B166E"/>
    <w:rsid w:val="009B1819"/>
    <w:rsid w:val="009B189F"/>
    <w:rsid w:val="009B1DD4"/>
    <w:rsid w:val="009B2D07"/>
    <w:rsid w:val="009B344F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B7234"/>
    <w:rsid w:val="009B7CAB"/>
    <w:rsid w:val="009C02DE"/>
    <w:rsid w:val="009C0C13"/>
    <w:rsid w:val="009C0C74"/>
    <w:rsid w:val="009C131C"/>
    <w:rsid w:val="009C1B78"/>
    <w:rsid w:val="009C1E13"/>
    <w:rsid w:val="009C2038"/>
    <w:rsid w:val="009C2107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BB"/>
    <w:rsid w:val="009D0AE7"/>
    <w:rsid w:val="009D10E8"/>
    <w:rsid w:val="009D13FA"/>
    <w:rsid w:val="009D1C5D"/>
    <w:rsid w:val="009D1E0D"/>
    <w:rsid w:val="009D2849"/>
    <w:rsid w:val="009D3BB6"/>
    <w:rsid w:val="009D4258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667"/>
    <w:rsid w:val="009D78B6"/>
    <w:rsid w:val="009D7FB6"/>
    <w:rsid w:val="009D7FC0"/>
    <w:rsid w:val="009E00BC"/>
    <w:rsid w:val="009E0198"/>
    <w:rsid w:val="009E02E2"/>
    <w:rsid w:val="009E0699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1FA2"/>
    <w:rsid w:val="00A021C9"/>
    <w:rsid w:val="00A02330"/>
    <w:rsid w:val="00A03060"/>
    <w:rsid w:val="00A03597"/>
    <w:rsid w:val="00A035E7"/>
    <w:rsid w:val="00A03721"/>
    <w:rsid w:val="00A03AEC"/>
    <w:rsid w:val="00A03B97"/>
    <w:rsid w:val="00A03D26"/>
    <w:rsid w:val="00A03F62"/>
    <w:rsid w:val="00A040AD"/>
    <w:rsid w:val="00A0475A"/>
    <w:rsid w:val="00A054ED"/>
    <w:rsid w:val="00A05588"/>
    <w:rsid w:val="00A05A49"/>
    <w:rsid w:val="00A06184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122"/>
    <w:rsid w:val="00A12766"/>
    <w:rsid w:val="00A12F92"/>
    <w:rsid w:val="00A1325F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934"/>
    <w:rsid w:val="00A22CC2"/>
    <w:rsid w:val="00A22F95"/>
    <w:rsid w:val="00A23226"/>
    <w:rsid w:val="00A2330C"/>
    <w:rsid w:val="00A23F6B"/>
    <w:rsid w:val="00A2487F"/>
    <w:rsid w:val="00A260BC"/>
    <w:rsid w:val="00A262AA"/>
    <w:rsid w:val="00A263F4"/>
    <w:rsid w:val="00A26427"/>
    <w:rsid w:val="00A26799"/>
    <w:rsid w:val="00A26BAC"/>
    <w:rsid w:val="00A26BAE"/>
    <w:rsid w:val="00A26EDF"/>
    <w:rsid w:val="00A273E8"/>
    <w:rsid w:val="00A27683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3486"/>
    <w:rsid w:val="00A341CD"/>
    <w:rsid w:val="00A34A7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3E08"/>
    <w:rsid w:val="00A44215"/>
    <w:rsid w:val="00A44295"/>
    <w:rsid w:val="00A44365"/>
    <w:rsid w:val="00A447B9"/>
    <w:rsid w:val="00A447CD"/>
    <w:rsid w:val="00A44EBC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4E2"/>
    <w:rsid w:val="00A53862"/>
    <w:rsid w:val="00A538AB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6C82"/>
    <w:rsid w:val="00A6764B"/>
    <w:rsid w:val="00A67A32"/>
    <w:rsid w:val="00A7016B"/>
    <w:rsid w:val="00A70209"/>
    <w:rsid w:val="00A70AD6"/>
    <w:rsid w:val="00A70DA1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3EA7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95C"/>
    <w:rsid w:val="00A80AD5"/>
    <w:rsid w:val="00A80D57"/>
    <w:rsid w:val="00A81076"/>
    <w:rsid w:val="00A814F3"/>
    <w:rsid w:val="00A81928"/>
    <w:rsid w:val="00A8193A"/>
    <w:rsid w:val="00A81B03"/>
    <w:rsid w:val="00A81BBC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DD7"/>
    <w:rsid w:val="00A90F64"/>
    <w:rsid w:val="00A91402"/>
    <w:rsid w:val="00A914CB"/>
    <w:rsid w:val="00A91CAD"/>
    <w:rsid w:val="00A91CF2"/>
    <w:rsid w:val="00A91F17"/>
    <w:rsid w:val="00A92B8C"/>
    <w:rsid w:val="00A92DFE"/>
    <w:rsid w:val="00A92E16"/>
    <w:rsid w:val="00A92E2B"/>
    <w:rsid w:val="00A93774"/>
    <w:rsid w:val="00A937C5"/>
    <w:rsid w:val="00A93AE5"/>
    <w:rsid w:val="00A93C60"/>
    <w:rsid w:val="00A9402E"/>
    <w:rsid w:val="00A94CD5"/>
    <w:rsid w:val="00A94E5D"/>
    <w:rsid w:val="00A94F27"/>
    <w:rsid w:val="00A95788"/>
    <w:rsid w:val="00A9598B"/>
    <w:rsid w:val="00A95B12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A5A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2BD1"/>
    <w:rsid w:val="00AB2C1A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0DC1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495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813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9AF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37C9"/>
    <w:rsid w:val="00AF431E"/>
    <w:rsid w:val="00AF46BF"/>
    <w:rsid w:val="00AF4A76"/>
    <w:rsid w:val="00AF4D12"/>
    <w:rsid w:val="00AF50F5"/>
    <w:rsid w:val="00AF537D"/>
    <w:rsid w:val="00AF5484"/>
    <w:rsid w:val="00AF5574"/>
    <w:rsid w:val="00AF57C4"/>
    <w:rsid w:val="00AF58F8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6F60"/>
    <w:rsid w:val="00B17179"/>
    <w:rsid w:val="00B173C5"/>
    <w:rsid w:val="00B208BA"/>
    <w:rsid w:val="00B20FA6"/>
    <w:rsid w:val="00B211B4"/>
    <w:rsid w:val="00B21371"/>
    <w:rsid w:val="00B21654"/>
    <w:rsid w:val="00B22223"/>
    <w:rsid w:val="00B222B9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3E3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9F1"/>
    <w:rsid w:val="00B30B84"/>
    <w:rsid w:val="00B30B86"/>
    <w:rsid w:val="00B31382"/>
    <w:rsid w:val="00B32E47"/>
    <w:rsid w:val="00B33314"/>
    <w:rsid w:val="00B33D8C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A7C"/>
    <w:rsid w:val="00B36EFC"/>
    <w:rsid w:val="00B375B1"/>
    <w:rsid w:val="00B37C6B"/>
    <w:rsid w:val="00B37DBA"/>
    <w:rsid w:val="00B37EE3"/>
    <w:rsid w:val="00B40014"/>
    <w:rsid w:val="00B401CB"/>
    <w:rsid w:val="00B4032D"/>
    <w:rsid w:val="00B40890"/>
    <w:rsid w:val="00B40E5C"/>
    <w:rsid w:val="00B413B9"/>
    <w:rsid w:val="00B414A1"/>
    <w:rsid w:val="00B427AD"/>
    <w:rsid w:val="00B43171"/>
    <w:rsid w:val="00B43BF7"/>
    <w:rsid w:val="00B4438B"/>
    <w:rsid w:val="00B44C91"/>
    <w:rsid w:val="00B455C1"/>
    <w:rsid w:val="00B456FA"/>
    <w:rsid w:val="00B458F1"/>
    <w:rsid w:val="00B45F24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5D5C"/>
    <w:rsid w:val="00B563A1"/>
    <w:rsid w:val="00B567BD"/>
    <w:rsid w:val="00B57027"/>
    <w:rsid w:val="00B570F0"/>
    <w:rsid w:val="00B572CB"/>
    <w:rsid w:val="00B6069A"/>
    <w:rsid w:val="00B609FD"/>
    <w:rsid w:val="00B61918"/>
    <w:rsid w:val="00B61B0B"/>
    <w:rsid w:val="00B625B8"/>
    <w:rsid w:val="00B62836"/>
    <w:rsid w:val="00B62DAE"/>
    <w:rsid w:val="00B6345D"/>
    <w:rsid w:val="00B63673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06B7"/>
    <w:rsid w:val="00B71067"/>
    <w:rsid w:val="00B716AA"/>
    <w:rsid w:val="00B718C0"/>
    <w:rsid w:val="00B71FC8"/>
    <w:rsid w:val="00B72030"/>
    <w:rsid w:val="00B7228B"/>
    <w:rsid w:val="00B72578"/>
    <w:rsid w:val="00B72626"/>
    <w:rsid w:val="00B73629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37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712"/>
    <w:rsid w:val="00B84CEC"/>
    <w:rsid w:val="00B84D5B"/>
    <w:rsid w:val="00B850BB"/>
    <w:rsid w:val="00B850D0"/>
    <w:rsid w:val="00B85740"/>
    <w:rsid w:val="00B85973"/>
    <w:rsid w:val="00B85DEE"/>
    <w:rsid w:val="00B86048"/>
    <w:rsid w:val="00B861BB"/>
    <w:rsid w:val="00B863C9"/>
    <w:rsid w:val="00B86636"/>
    <w:rsid w:val="00B8707D"/>
    <w:rsid w:val="00B873AB"/>
    <w:rsid w:val="00B87658"/>
    <w:rsid w:val="00B87C78"/>
    <w:rsid w:val="00B905F5"/>
    <w:rsid w:val="00B90B30"/>
    <w:rsid w:val="00B915E3"/>
    <w:rsid w:val="00B92116"/>
    <w:rsid w:val="00B92D52"/>
    <w:rsid w:val="00B934AB"/>
    <w:rsid w:val="00B9366A"/>
    <w:rsid w:val="00B936BC"/>
    <w:rsid w:val="00B93C02"/>
    <w:rsid w:val="00B93E82"/>
    <w:rsid w:val="00B93F1F"/>
    <w:rsid w:val="00B94CB0"/>
    <w:rsid w:val="00B95E85"/>
    <w:rsid w:val="00B966C9"/>
    <w:rsid w:val="00B97478"/>
    <w:rsid w:val="00B97CCB"/>
    <w:rsid w:val="00BA00B1"/>
    <w:rsid w:val="00BA10B3"/>
    <w:rsid w:val="00BA15B6"/>
    <w:rsid w:val="00BA1DF3"/>
    <w:rsid w:val="00BA20D9"/>
    <w:rsid w:val="00BA2E1D"/>
    <w:rsid w:val="00BA3467"/>
    <w:rsid w:val="00BA3ED4"/>
    <w:rsid w:val="00BA453A"/>
    <w:rsid w:val="00BA4714"/>
    <w:rsid w:val="00BA49C6"/>
    <w:rsid w:val="00BA4A3C"/>
    <w:rsid w:val="00BA57A1"/>
    <w:rsid w:val="00BA5818"/>
    <w:rsid w:val="00BA5B89"/>
    <w:rsid w:val="00BA650C"/>
    <w:rsid w:val="00BA6D63"/>
    <w:rsid w:val="00BA6E8F"/>
    <w:rsid w:val="00BA70F1"/>
    <w:rsid w:val="00BA71C0"/>
    <w:rsid w:val="00BA72EB"/>
    <w:rsid w:val="00BA7663"/>
    <w:rsid w:val="00BA7B85"/>
    <w:rsid w:val="00BB0758"/>
    <w:rsid w:val="00BB08D1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3D5"/>
    <w:rsid w:val="00BC374E"/>
    <w:rsid w:val="00BC3B54"/>
    <w:rsid w:val="00BC42CB"/>
    <w:rsid w:val="00BC4DB4"/>
    <w:rsid w:val="00BC4F0D"/>
    <w:rsid w:val="00BC5AE6"/>
    <w:rsid w:val="00BC62A7"/>
    <w:rsid w:val="00BC62E9"/>
    <w:rsid w:val="00BC6336"/>
    <w:rsid w:val="00BC6699"/>
    <w:rsid w:val="00BC6BDF"/>
    <w:rsid w:val="00BC704D"/>
    <w:rsid w:val="00BC7DB8"/>
    <w:rsid w:val="00BD0035"/>
    <w:rsid w:val="00BD0065"/>
    <w:rsid w:val="00BD0766"/>
    <w:rsid w:val="00BD1C88"/>
    <w:rsid w:val="00BD1E2E"/>
    <w:rsid w:val="00BD2138"/>
    <w:rsid w:val="00BD2367"/>
    <w:rsid w:val="00BD2823"/>
    <w:rsid w:val="00BD2870"/>
    <w:rsid w:val="00BD2CDB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3F78"/>
    <w:rsid w:val="00BE445E"/>
    <w:rsid w:val="00BE44B2"/>
    <w:rsid w:val="00BE5DF5"/>
    <w:rsid w:val="00BE6F17"/>
    <w:rsid w:val="00BE7ABA"/>
    <w:rsid w:val="00BE7AE5"/>
    <w:rsid w:val="00BF031D"/>
    <w:rsid w:val="00BF0F16"/>
    <w:rsid w:val="00BF22E1"/>
    <w:rsid w:val="00BF2BA6"/>
    <w:rsid w:val="00BF2C0A"/>
    <w:rsid w:val="00BF2E72"/>
    <w:rsid w:val="00BF360E"/>
    <w:rsid w:val="00BF44E8"/>
    <w:rsid w:val="00BF564D"/>
    <w:rsid w:val="00BF5998"/>
    <w:rsid w:val="00BF59B1"/>
    <w:rsid w:val="00BF61B8"/>
    <w:rsid w:val="00BF6372"/>
    <w:rsid w:val="00BF6C86"/>
    <w:rsid w:val="00BF6F6E"/>
    <w:rsid w:val="00BF7144"/>
    <w:rsid w:val="00BF7C52"/>
    <w:rsid w:val="00C00730"/>
    <w:rsid w:val="00C0133C"/>
    <w:rsid w:val="00C017FF"/>
    <w:rsid w:val="00C01FC2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B18"/>
    <w:rsid w:val="00C10D06"/>
    <w:rsid w:val="00C10E9C"/>
    <w:rsid w:val="00C114E6"/>
    <w:rsid w:val="00C11F7A"/>
    <w:rsid w:val="00C124D5"/>
    <w:rsid w:val="00C12557"/>
    <w:rsid w:val="00C12631"/>
    <w:rsid w:val="00C12B8F"/>
    <w:rsid w:val="00C12EE2"/>
    <w:rsid w:val="00C13736"/>
    <w:rsid w:val="00C13762"/>
    <w:rsid w:val="00C137D9"/>
    <w:rsid w:val="00C13938"/>
    <w:rsid w:val="00C139C2"/>
    <w:rsid w:val="00C13CE4"/>
    <w:rsid w:val="00C141E0"/>
    <w:rsid w:val="00C14308"/>
    <w:rsid w:val="00C14642"/>
    <w:rsid w:val="00C15342"/>
    <w:rsid w:val="00C15642"/>
    <w:rsid w:val="00C15F08"/>
    <w:rsid w:val="00C171D7"/>
    <w:rsid w:val="00C21300"/>
    <w:rsid w:val="00C2167D"/>
    <w:rsid w:val="00C217A5"/>
    <w:rsid w:val="00C21D08"/>
    <w:rsid w:val="00C22233"/>
    <w:rsid w:val="00C228FE"/>
    <w:rsid w:val="00C22B8C"/>
    <w:rsid w:val="00C22DB9"/>
    <w:rsid w:val="00C22E20"/>
    <w:rsid w:val="00C22F6A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210"/>
    <w:rsid w:val="00C26A9C"/>
    <w:rsid w:val="00C26B78"/>
    <w:rsid w:val="00C26CAA"/>
    <w:rsid w:val="00C275BA"/>
    <w:rsid w:val="00C27C66"/>
    <w:rsid w:val="00C300A6"/>
    <w:rsid w:val="00C3071D"/>
    <w:rsid w:val="00C30ECD"/>
    <w:rsid w:val="00C30F7A"/>
    <w:rsid w:val="00C323A9"/>
    <w:rsid w:val="00C32D5B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EF7"/>
    <w:rsid w:val="00C40FFE"/>
    <w:rsid w:val="00C412FC"/>
    <w:rsid w:val="00C4132A"/>
    <w:rsid w:val="00C41A2D"/>
    <w:rsid w:val="00C41A75"/>
    <w:rsid w:val="00C425EF"/>
    <w:rsid w:val="00C42E9C"/>
    <w:rsid w:val="00C4334F"/>
    <w:rsid w:val="00C433B3"/>
    <w:rsid w:val="00C441E3"/>
    <w:rsid w:val="00C44CD9"/>
    <w:rsid w:val="00C44DDF"/>
    <w:rsid w:val="00C456BD"/>
    <w:rsid w:val="00C46189"/>
    <w:rsid w:val="00C461AB"/>
    <w:rsid w:val="00C46482"/>
    <w:rsid w:val="00C46747"/>
    <w:rsid w:val="00C46C1F"/>
    <w:rsid w:val="00C4760E"/>
    <w:rsid w:val="00C47782"/>
    <w:rsid w:val="00C477D6"/>
    <w:rsid w:val="00C47B5C"/>
    <w:rsid w:val="00C47B98"/>
    <w:rsid w:val="00C47BB7"/>
    <w:rsid w:val="00C50391"/>
    <w:rsid w:val="00C5096B"/>
    <w:rsid w:val="00C50BCB"/>
    <w:rsid w:val="00C513FE"/>
    <w:rsid w:val="00C5189F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3E4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623"/>
    <w:rsid w:val="00C609B3"/>
    <w:rsid w:val="00C60A38"/>
    <w:rsid w:val="00C6167F"/>
    <w:rsid w:val="00C62029"/>
    <w:rsid w:val="00C62054"/>
    <w:rsid w:val="00C621E3"/>
    <w:rsid w:val="00C623F2"/>
    <w:rsid w:val="00C62CD2"/>
    <w:rsid w:val="00C63F1E"/>
    <w:rsid w:val="00C6477A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1DDA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F8E"/>
    <w:rsid w:val="00C7401C"/>
    <w:rsid w:val="00C745B4"/>
    <w:rsid w:val="00C746BD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55D"/>
    <w:rsid w:val="00C817CA"/>
    <w:rsid w:val="00C81815"/>
    <w:rsid w:val="00C819F3"/>
    <w:rsid w:val="00C8206F"/>
    <w:rsid w:val="00C827A2"/>
    <w:rsid w:val="00C8285D"/>
    <w:rsid w:val="00C82904"/>
    <w:rsid w:val="00C82AF0"/>
    <w:rsid w:val="00C82F76"/>
    <w:rsid w:val="00C83763"/>
    <w:rsid w:val="00C8419D"/>
    <w:rsid w:val="00C84572"/>
    <w:rsid w:val="00C84584"/>
    <w:rsid w:val="00C8462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2C56"/>
    <w:rsid w:val="00C92FE8"/>
    <w:rsid w:val="00C9332F"/>
    <w:rsid w:val="00C93598"/>
    <w:rsid w:val="00C93CF8"/>
    <w:rsid w:val="00C941A5"/>
    <w:rsid w:val="00C9454F"/>
    <w:rsid w:val="00C949EB"/>
    <w:rsid w:val="00C94DC3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174"/>
    <w:rsid w:val="00CA1221"/>
    <w:rsid w:val="00CA1E60"/>
    <w:rsid w:val="00CA1F20"/>
    <w:rsid w:val="00CA26F4"/>
    <w:rsid w:val="00CA2AE3"/>
    <w:rsid w:val="00CA2BC9"/>
    <w:rsid w:val="00CA2CD4"/>
    <w:rsid w:val="00CA3615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13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3D86"/>
    <w:rsid w:val="00CB41BC"/>
    <w:rsid w:val="00CB42B6"/>
    <w:rsid w:val="00CB4823"/>
    <w:rsid w:val="00CB4C3D"/>
    <w:rsid w:val="00CB540D"/>
    <w:rsid w:val="00CB5593"/>
    <w:rsid w:val="00CB58B4"/>
    <w:rsid w:val="00CB5C7E"/>
    <w:rsid w:val="00CB65B0"/>
    <w:rsid w:val="00CB69D4"/>
    <w:rsid w:val="00CB6D5A"/>
    <w:rsid w:val="00CB7437"/>
    <w:rsid w:val="00CB7601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82C"/>
    <w:rsid w:val="00CC6FC5"/>
    <w:rsid w:val="00CC7AB5"/>
    <w:rsid w:val="00CC7D32"/>
    <w:rsid w:val="00CC7E04"/>
    <w:rsid w:val="00CC7F25"/>
    <w:rsid w:val="00CD007E"/>
    <w:rsid w:val="00CD05BF"/>
    <w:rsid w:val="00CD0E1C"/>
    <w:rsid w:val="00CD15D6"/>
    <w:rsid w:val="00CD1EDB"/>
    <w:rsid w:val="00CD2666"/>
    <w:rsid w:val="00CD2DA5"/>
    <w:rsid w:val="00CD2E98"/>
    <w:rsid w:val="00CD2F3A"/>
    <w:rsid w:val="00CD35DC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2DDC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5EC8"/>
    <w:rsid w:val="00CE64A6"/>
    <w:rsid w:val="00CE68E1"/>
    <w:rsid w:val="00CE69DD"/>
    <w:rsid w:val="00CE777A"/>
    <w:rsid w:val="00CE7C9D"/>
    <w:rsid w:val="00CE7DB0"/>
    <w:rsid w:val="00CF03B9"/>
    <w:rsid w:val="00CF085D"/>
    <w:rsid w:val="00CF0923"/>
    <w:rsid w:val="00CF0DC7"/>
    <w:rsid w:val="00CF0E04"/>
    <w:rsid w:val="00CF132B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35B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2E42"/>
    <w:rsid w:val="00D038CB"/>
    <w:rsid w:val="00D03B3E"/>
    <w:rsid w:val="00D03B96"/>
    <w:rsid w:val="00D041BA"/>
    <w:rsid w:val="00D04A3C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93F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3BD"/>
    <w:rsid w:val="00D15847"/>
    <w:rsid w:val="00D16173"/>
    <w:rsid w:val="00D16495"/>
    <w:rsid w:val="00D167A1"/>
    <w:rsid w:val="00D16918"/>
    <w:rsid w:val="00D16A9C"/>
    <w:rsid w:val="00D17534"/>
    <w:rsid w:val="00D17A88"/>
    <w:rsid w:val="00D17BA1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35A1"/>
    <w:rsid w:val="00D249BB"/>
    <w:rsid w:val="00D24EE9"/>
    <w:rsid w:val="00D24EFD"/>
    <w:rsid w:val="00D26180"/>
    <w:rsid w:val="00D265C9"/>
    <w:rsid w:val="00D26EFC"/>
    <w:rsid w:val="00D2792F"/>
    <w:rsid w:val="00D3084A"/>
    <w:rsid w:val="00D308A3"/>
    <w:rsid w:val="00D30F6B"/>
    <w:rsid w:val="00D312B0"/>
    <w:rsid w:val="00D312DB"/>
    <w:rsid w:val="00D31730"/>
    <w:rsid w:val="00D32CB0"/>
    <w:rsid w:val="00D32F17"/>
    <w:rsid w:val="00D33184"/>
    <w:rsid w:val="00D3328F"/>
    <w:rsid w:val="00D337C9"/>
    <w:rsid w:val="00D33AC2"/>
    <w:rsid w:val="00D3427E"/>
    <w:rsid w:val="00D343A1"/>
    <w:rsid w:val="00D347C3"/>
    <w:rsid w:val="00D351D2"/>
    <w:rsid w:val="00D35515"/>
    <w:rsid w:val="00D35617"/>
    <w:rsid w:val="00D35AF8"/>
    <w:rsid w:val="00D35B35"/>
    <w:rsid w:val="00D36943"/>
    <w:rsid w:val="00D36B50"/>
    <w:rsid w:val="00D3711D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196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981"/>
    <w:rsid w:val="00D47BE7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077"/>
    <w:rsid w:val="00D6627C"/>
    <w:rsid w:val="00D679A6"/>
    <w:rsid w:val="00D704E6"/>
    <w:rsid w:val="00D70A03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1E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6F9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BB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C6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381"/>
    <w:rsid w:val="00DD5BF7"/>
    <w:rsid w:val="00DD639D"/>
    <w:rsid w:val="00DD68F4"/>
    <w:rsid w:val="00DD73DE"/>
    <w:rsid w:val="00DD7950"/>
    <w:rsid w:val="00DD7FEC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AE2"/>
    <w:rsid w:val="00DE5E80"/>
    <w:rsid w:val="00DE6703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DF7D5A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6E91"/>
    <w:rsid w:val="00E0744E"/>
    <w:rsid w:val="00E07B0C"/>
    <w:rsid w:val="00E07B19"/>
    <w:rsid w:val="00E07BFC"/>
    <w:rsid w:val="00E07E0D"/>
    <w:rsid w:val="00E1106F"/>
    <w:rsid w:val="00E11DAA"/>
    <w:rsid w:val="00E120AC"/>
    <w:rsid w:val="00E12A32"/>
    <w:rsid w:val="00E12B67"/>
    <w:rsid w:val="00E139EC"/>
    <w:rsid w:val="00E13BFB"/>
    <w:rsid w:val="00E13EE7"/>
    <w:rsid w:val="00E13F90"/>
    <w:rsid w:val="00E146FD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1DB1"/>
    <w:rsid w:val="00E22054"/>
    <w:rsid w:val="00E224A8"/>
    <w:rsid w:val="00E22A7E"/>
    <w:rsid w:val="00E230E2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1DAF"/>
    <w:rsid w:val="00E3259A"/>
    <w:rsid w:val="00E332C0"/>
    <w:rsid w:val="00E3352A"/>
    <w:rsid w:val="00E34202"/>
    <w:rsid w:val="00E348FB"/>
    <w:rsid w:val="00E34A6D"/>
    <w:rsid w:val="00E355F4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150"/>
    <w:rsid w:val="00E37A8C"/>
    <w:rsid w:val="00E37DB6"/>
    <w:rsid w:val="00E4003D"/>
    <w:rsid w:val="00E4022B"/>
    <w:rsid w:val="00E40CDC"/>
    <w:rsid w:val="00E40D0B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3EFB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39"/>
    <w:rsid w:val="00E622B0"/>
    <w:rsid w:val="00E62B41"/>
    <w:rsid w:val="00E63CCA"/>
    <w:rsid w:val="00E6433D"/>
    <w:rsid w:val="00E6464E"/>
    <w:rsid w:val="00E64BF3"/>
    <w:rsid w:val="00E64DE7"/>
    <w:rsid w:val="00E64E6A"/>
    <w:rsid w:val="00E6520A"/>
    <w:rsid w:val="00E65C95"/>
    <w:rsid w:val="00E66084"/>
    <w:rsid w:val="00E66C86"/>
    <w:rsid w:val="00E66CE9"/>
    <w:rsid w:val="00E66F94"/>
    <w:rsid w:val="00E673C5"/>
    <w:rsid w:val="00E673CB"/>
    <w:rsid w:val="00E67709"/>
    <w:rsid w:val="00E67D61"/>
    <w:rsid w:val="00E67EB6"/>
    <w:rsid w:val="00E70393"/>
    <w:rsid w:val="00E709BD"/>
    <w:rsid w:val="00E70F2A"/>
    <w:rsid w:val="00E70FCF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043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360C"/>
    <w:rsid w:val="00E840F4"/>
    <w:rsid w:val="00E846F5"/>
    <w:rsid w:val="00E84BCB"/>
    <w:rsid w:val="00E84DEB"/>
    <w:rsid w:val="00E850FB"/>
    <w:rsid w:val="00E855F9"/>
    <w:rsid w:val="00E85B2C"/>
    <w:rsid w:val="00E85BBE"/>
    <w:rsid w:val="00E85E3C"/>
    <w:rsid w:val="00E8600B"/>
    <w:rsid w:val="00E86611"/>
    <w:rsid w:val="00E86BF0"/>
    <w:rsid w:val="00E86F6E"/>
    <w:rsid w:val="00E877C8"/>
    <w:rsid w:val="00E87BB3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983"/>
    <w:rsid w:val="00E94E9C"/>
    <w:rsid w:val="00E95869"/>
    <w:rsid w:val="00E95DC3"/>
    <w:rsid w:val="00E95EA9"/>
    <w:rsid w:val="00E96661"/>
    <w:rsid w:val="00E96F69"/>
    <w:rsid w:val="00E9706B"/>
    <w:rsid w:val="00E970D3"/>
    <w:rsid w:val="00E9781A"/>
    <w:rsid w:val="00E97D6D"/>
    <w:rsid w:val="00EA0654"/>
    <w:rsid w:val="00EA0BF7"/>
    <w:rsid w:val="00EA103F"/>
    <w:rsid w:val="00EA144D"/>
    <w:rsid w:val="00EA1E67"/>
    <w:rsid w:val="00EA2E65"/>
    <w:rsid w:val="00EA35A2"/>
    <w:rsid w:val="00EA3D42"/>
    <w:rsid w:val="00EA41C8"/>
    <w:rsid w:val="00EA4303"/>
    <w:rsid w:val="00EA471A"/>
    <w:rsid w:val="00EA4819"/>
    <w:rsid w:val="00EA4A87"/>
    <w:rsid w:val="00EA5B11"/>
    <w:rsid w:val="00EA615D"/>
    <w:rsid w:val="00EA6568"/>
    <w:rsid w:val="00EA6DC4"/>
    <w:rsid w:val="00EA7189"/>
    <w:rsid w:val="00EA75CB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B6AFE"/>
    <w:rsid w:val="00EB7F56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C71A6"/>
    <w:rsid w:val="00ED08EA"/>
    <w:rsid w:val="00ED0A00"/>
    <w:rsid w:val="00ED0C26"/>
    <w:rsid w:val="00ED0E87"/>
    <w:rsid w:val="00ED121E"/>
    <w:rsid w:val="00ED21E2"/>
    <w:rsid w:val="00ED3242"/>
    <w:rsid w:val="00ED34E7"/>
    <w:rsid w:val="00ED355F"/>
    <w:rsid w:val="00ED3979"/>
    <w:rsid w:val="00ED3ECF"/>
    <w:rsid w:val="00ED43A3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0EC"/>
    <w:rsid w:val="00EE238A"/>
    <w:rsid w:val="00EE25F4"/>
    <w:rsid w:val="00EE2806"/>
    <w:rsid w:val="00EE2C44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1E4D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5FF"/>
    <w:rsid w:val="00EF4DFF"/>
    <w:rsid w:val="00EF4E29"/>
    <w:rsid w:val="00EF4ECF"/>
    <w:rsid w:val="00EF525B"/>
    <w:rsid w:val="00EF53A3"/>
    <w:rsid w:val="00EF5A70"/>
    <w:rsid w:val="00EF5FFD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4640"/>
    <w:rsid w:val="00F05424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CCB"/>
    <w:rsid w:val="00F15DD7"/>
    <w:rsid w:val="00F1634D"/>
    <w:rsid w:val="00F16407"/>
    <w:rsid w:val="00F16714"/>
    <w:rsid w:val="00F16832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866"/>
    <w:rsid w:val="00F22A6F"/>
    <w:rsid w:val="00F22E47"/>
    <w:rsid w:val="00F23041"/>
    <w:rsid w:val="00F23197"/>
    <w:rsid w:val="00F2354B"/>
    <w:rsid w:val="00F235C5"/>
    <w:rsid w:val="00F247BA"/>
    <w:rsid w:val="00F24D95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597"/>
    <w:rsid w:val="00F27894"/>
    <w:rsid w:val="00F301A2"/>
    <w:rsid w:val="00F30278"/>
    <w:rsid w:val="00F3162E"/>
    <w:rsid w:val="00F31BD1"/>
    <w:rsid w:val="00F31CFE"/>
    <w:rsid w:val="00F31ED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2D7"/>
    <w:rsid w:val="00F36964"/>
    <w:rsid w:val="00F37004"/>
    <w:rsid w:val="00F37086"/>
    <w:rsid w:val="00F37B57"/>
    <w:rsid w:val="00F37E4E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79C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6CF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322C"/>
    <w:rsid w:val="00F64487"/>
    <w:rsid w:val="00F644C7"/>
    <w:rsid w:val="00F64D48"/>
    <w:rsid w:val="00F64F30"/>
    <w:rsid w:val="00F653B0"/>
    <w:rsid w:val="00F65AB1"/>
    <w:rsid w:val="00F65B93"/>
    <w:rsid w:val="00F66100"/>
    <w:rsid w:val="00F66741"/>
    <w:rsid w:val="00F667D2"/>
    <w:rsid w:val="00F67D8B"/>
    <w:rsid w:val="00F67E65"/>
    <w:rsid w:val="00F70137"/>
    <w:rsid w:val="00F71E59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3F24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1E6"/>
    <w:rsid w:val="00F86EEC"/>
    <w:rsid w:val="00F8700B"/>
    <w:rsid w:val="00F87596"/>
    <w:rsid w:val="00F87946"/>
    <w:rsid w:val="00F87A37"/>
    <w:rsid w:val="00F9112B"/>
    <w:rsid w:val="00F911B6"/>
    <w:rsid w:val="00F91467"/>
    <w:rsid w:val="00F91FF8"/>
    <w:rsid w:val="00F9200B"/>
    <w:rsid w:val="00F92039"/>
    <w:rsid w:val="00F9232A"/>
    <w:rsid w:val="00F923D8"/>
    <w:rsid w:val="00F923F1"/>
    <w:rsid w:val="00F925D3"/>
    <w:rsid w:val="00F928A6"/>
    <w:rsid w:val="00F930F0"/>
    <w:rsid w:val="00F934A7"/>
    <w:rsid w:val="00F938B1"/>
    <w:rsid w:val="00F93DBA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6AD"/>
    <w:rsid w:val="00F96786"/>
    <w:rsid w:val="00F967FF"/>
    <w:rsid w:val="00F96882"/>
    <w:rsid w:val="00F96A95"/>
    <w:rsid w:val="00F9787E"/>
    <w:rsid w:val="00F97C0A"/>
    <w:rsid w:val="00F97FE3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6A91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63A"/>
    <w:rsid w:val="00FB3B0F"/>
    <w:rsid w:val="00FB441E"/>
    <w:rsid w:val="00FB4548"/>
    <w:rsid w:val="00FB485F"/>
    <w:rsid w:val="00FB5C16"/>
    <w:rsid w:val="00FB6134"/>
    <w:rsid w:val="00FB6FE1"/>
    <w:rsid w:val="00FB7433"/>
    <w:rsid w:val="00FB759D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DCC"/>
    <w:rsid w:val="00FC4F72"/>
    <w:rsid w:val="00FC5054"/>
    <w:rsid w:val="00FC5373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6C06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6EF"/>
    <w:rsid w:val="00FE68A6"/>
    <w:rsid w:val="00FE6A2C"/>
    <w:rsid w:val="00FE6BBD"/>
    <w:rsid w:val="00FE730A"/>
    <w:rsid w:val="00FE7430"/>
    <w:rsid w:val="00FE75E0"/>
    <w:rsid w:val="00FE76CD"/>
    <w:rsid w:val="00FE78A5"/>
    <w:rsid w:val="00FE7DC0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34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link w:val="Textoindependiente2Car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link w:val="Sangra2detindependienteCar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link w:val="Textoindependiente3Car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3906"/>
    <w:rPr>
      <w:color w:val="605E5C"/>
      <w:shd w:val="clear" w:color="auto" w:fill="E1DFDD"/>
    </w:rPr>
  </w:style>
  <w:style w:type="character" w:customStyle="1" w:styleId="EncabezadoCar">
    <w:name w:val="Encabezado Car"/>
    <w:link w:val="Encabezado"/>
    <w:locked/>
    <w:rsid w:val="002F1029"/>
    <w:rPr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F102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locked/>
    <w:rsid w:val="002F102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2F102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2F102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2F1029"/>
  </w:style>
  <w:style w:type="character" w:customStyle="1" w:styleId="TextodegloboCar">
    <w:name w:val="Texto de globo Car"/>
    <w:link w:val="Textodeglobo"/>
    <w:semiHidden/>
    <w:locked/>
    <w:rsid w:val="002F1029"/>
    <w:rPr>
      <w:rFonts w:ascii="Tahoma" w:hAnsi="Tahoma" w:cs="Tahoma"/>
      <w:sz w:val="16"/>
      <w:szCs w:val="16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39"/>
    <w:locked/>
    <w:rsid w:val="002F102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2F102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2F1029"/>
  </w:style>
  <w:style w:type="table" w:customStyle="1" w:styleId="Tablaconcuadrcula21">
    <w:name w:val="Tabla con cuadrícula21"/>
    <w:basedOn w:val="Tablanormal"/>
    <w:next w:val="Tablaconcuadrcula"/>
    <w:uiPriority w:val="39"/>
    <w:locked/>
    <w:rsid w:val="002F102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E62239"/>
  </w:style>
  <w:style w:type="table" w:customStyle="1" w:styleId="Tablaconcuadrcula4">
    <w:name w:val="Tabla con cuadrícula4"/>
    <w:basedOn w:val="Tablanormal"/>
    <w:next w:val="Tablaconcuadrcula"/>
    <w:uiPriority w:val="39"/>
    <w:locked/>
    <w:rsid w:val="00E6223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rsid w:val="00E62239"/>
    <w:rPr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62239"/>
    <w:rPr>
      <w:b/>
      <w:bCs/>
      <w:lang w:eastAsia="es-ES"/>
    </w:rPr>
  </w:style>
  <w:style w:type="character" w:customStyle="1" w:styleId="Ttulo1Car">
    <w:name w:val="Título 1 Car"/>
    <w:basedOn w:val="Fuentedeprrafopredeter"/>
    <w:link w:val="Ttulo1"/>
    <w:rsid w:val="00E62239"/>
    <w:rPr>
      <w:b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E62239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E62239"/>
    <w:rPr>
      <w:b/>
      <w:i/>
      <w:sz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E62239"/>
    <w:rPr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2239"/>
    <w:rPr>
      <w:b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E62239"/>
    <w:rPr>
      <w:b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E62239"/>
    <w:rPr>
      <w:b/>
      <w:lang w:eastAsia="es-ES"/>
    </w:rPr>
  </w:style>
  <w:style w:type="character" w:customStyle="1" w:styleId="Ttulo8Car">
    <w:name w:val="Título 8 Car"/>
    <w:basedOn w:val="Fuentedeprrafopredeter"/>
    <w:link w:val="Ttulo8"/>
    <w:rsid w:val="00E62239"/>
    <w:rPr>
      <w:b/>
      <w:lang w:eastAsia="es-ES"/>
    </w:rPr>
  </w:style>
  <w:style w:type="character" w:customStyle="1" w:styleId="Ttulo9Car">
    <w:name w:val="Título 9 Car"/>
    <w:basedOn w:val="Fuentedeprrafopredeter"/>
    <w:link w:val="Ttulo9"/>
    <w:rsid w:val="00E62239"/>
    <w:rPr>
      <w:sz w:val="24"/>
      <w:lang w:eastAsia="es-ES"/>
    </w:rPr>
  </w:style>
  <w:style w:type="numbering" w:customStyle="1" w:styleId="Sinlista12">
    <w:name w:val="Sin lista12"/>
    <w:next w:val="Sinlista"/>
    <w:uiPriority w:val="99"/>
    <w:semiHidden/>
    <w:unhideWhenUsed/>
    <w:rsid w:val="00E62239"/>
  </w:style>
  <w:style w:type="character" w:customStyle="1" w:styleId="Textoindependiente2Car">
    <w:name w:val="Texto independiente 2 Car"/>
    <w:basedOn w:val="Fuentedeprrafopredeter"/>
    <w:link w:val="Textoindependiente2"/>
    <w:rsid w:val="00E62239"/>
    <w:rPr>
      <w:b/>
      <w:sz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62239"/>
    <w:rPr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62239"/>
    <w:rPr>
      <w:sz w:val="24"/>
      <w:lang w:eastAsia="es-ES"/>
    </w:rPr>
  </w:style>
  <w:style w:type="table" w:customStyle="1" w:styleId="Tablaconcuadrcula14">
    <w:name w:val="Tabla con cuadrícula14"/>
    <w:basedOn w:val="Tablanormal"/>
    <w:next w:val="Tablaconcuadrcula"/>
    <w:uiPriority w:val="39"/>
    <w:locked/>
    <w:rsid w:val="00E6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E6223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locked/>
    <w:rsid w:val="00E6223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E6223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E62239"/>
  </w:style>
  <w:style w:type="table" w:customStyle="1" w:styleId="Tablaconcuadrcula31">
    <w:name w:val="Tabla con cuadrícula31"/>
    <w:basedOn w:val="Tablanormal"/>
    <w:next w:val="Tablaconcuadrcula"/>
    <w:uiPriority w:val="39"/>
    <w:locked/>
    <w:rsid w:val="00E6223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">
    <w:name w:val="Tabla con cuadrícula131"/>
    <w:basedOn w:val="Tablanormal"/>
    <w:next w:val="Tablaconcuadrcula"/>
    <w:uiPriority w:val="39"/>
    <w:rsid w:val="00E6223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semiHidden/>
    <w:rsid w:val="00E62239"/>
  </w:style>
  <w:style w:type="table" w:customStyle="1" w:styleId="Tablaconcuadrcula211">
    <w:name w:val="Tabla con cuadrícula211"/>
    <w:basedOn w:val="Tablanormal"/>
    <w:next w:val="Tablaconcuadrcula"/>
    <w:uiPriority w:val="39"/>
    <w:rsid w:val="00E6223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8C7E6E"/>
  </w:style>
  <w:style w:type="table" w:customStyle="1" w:styleId="Tablaconcuadrcula5">
    <w:name w:val="Tabla con cuadrícula5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8C7E6E"/>
  </w:style>
  <w:style w:type="table" w:customStyle="1" w:styleId="Tablaconcuadrcula15">
    <w:name w:val="Tabla con cuadrícula15"/>
    <w:basedOn w:val="Tablanormal"/>
    <w:next w:val="Tablaconcuadrcula"/>
    <w:uiPriority w:val="39"/>
    <w:rsid w:val="008C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">
    <w:name w:val="Tabla con cuadrícula122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8C7E6E"/>
  </w:style>
  <w:style w:type="table" w:customStyle="1" w:styleId="Tablaconcuadrcula32">
    <w:name w:val="Tabla con cuadrícula32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2">
    <w:name w:val="Tabla con cuadrícula132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">
    <w:name w:val="Sin lista1112"/>
    <w:next w:val="Sinlista"/>
    <w:semiHidden/>
    <w:rsid w:val="008C7E6E"/>
  </w:style>
  <w:style w:type="table" w:customStyle="1" w:styleId="Tablaconcuadrcula212">
    <w:name w:val="Tabla con cuadrícula212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8C7E6E"/>
  </w:style>
  <w:style w:type="table" w:customStyle="1" w:styleId="Tablaconcuadrcula41">
    <w:name w:val="Tabla con cuadrícula41"/>
    <w:basedOn w:val="Tablanormal"/>
    <w:next w:val="Tablaconcuadrcula"/>
    <w:uiPriority w:val="39"/>
    <w:rsid w:val="008C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">
    <w:name w:val="Tabla con cuadrícula141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1">
    <w:name w:val="Tabla con cuadrícula221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1">
    <w:name w:val="Tabla con cuadrícula1211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">
    <w:name w:val="Sin lista121"/>
    <w:next w:val="Sinlista"/>
    <w:uiPriority w:val="99"/>
    <w:semiHidden/>
    <w:unhideWhenUsed/>
    <w:rsid w:val="008C7E6E"/>
  </w:style>
  <w:style w:type="table" w:customStyle="1" w:styleId="Tablaconcuadrcula311">
    <w:name w:val="Tabla con cuadrícula311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1">
    <w:name w:val="Tabla con cuadrícula1311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">
    <w:name w:val="Sin lista1121"/>
    <w:next w:val="Sinlista"/>
    <w:semiHidden/>
    <w:rsid w:val="008C7E6E"/>
  </w:style>
  <w:style w:type="table" w:customStyle="1" w:styleId="Tablaconcuadrcula2111">
    <w:name w:val="Tabla con cuadrícula2111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1">
    <w:name w:val="Sin lista211"/>
    <w:next w:val="Sinlista"/>
    <w:uiPriority w:val="99"/>
    <w:semiHidden/>
    <w:unhideWhenUsed/>
    <w:rsid w:val="008C7E6E"/>
  </w:style>
  <w:style w:type="table" w:customStyle="1" w:styleId="Tablaconcuadrcula411">
    <w:name w:val="Tabla con cuadrícula411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1">
    <w:name w:val="Sin lista1211"/>
    <w:next w:val="Sinlista"/>
    <w:uiPriority w:val="99"/>
    <w:semiHidden/>
    <w:unhideWhenUsed/>
    <w:rsid w:val="008C7E6E"/>
  </w:style>
  <w:style w:type="table" w:customStyle="1" w:styleId="Tablaconcuadrcula1411">
    <w:name w:val="Tabla con cuadrícula1411"/>
    <w:basedOn w:val="Tablanormal"/>
    <w:next w:val="Tablaconcuadrcula"/>
    <w:uiPriority w:val="39"/>
    <w:locked/>
    <w:rsid w:val="008C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">
    <w:name w:val="Sin lista11111"/>
    <w:next w:val="Sinlista"/>
    <w:uiPriority w:val="99"/>
    <w:semiHidden/>
    <w:unhideWhenUsed/>
    <w:rsid w:val="008C7E6E"/>
  </w:style>
  <w:style w:type="numbering" w:customStyle="1" w:styleId="Sinlista111111">
    <w:name w:val="Sin lista111111"/>
    <w:next w:val="Sinlista"/>
    <w:semiHidden/>
    <w:rsid w:val="008C7E6E"/>
  </w:style>
  <w:style w:type="numbering" w:customStyle="1" w:styleId="Sinlista31">
    <w:name w:val="Sin lista31"/>
    <w:next w:val="Sinlista"/>
    <w:uiPriority w:val="99"/>
    <w:semiHidden/>
    <w:unhideWhenUsed/>
    <w:rsid w:val="008C7E6E"/>
  </w:style>
  <w:style w:type="table" w:customStyle="1" w:styleId="Tablaconcuadrcula51">
    <w:name w:val="Tabla con cuadrícula51"/>
    <w:basedOn w:val="Tablanormal"/>
    <w:next w:val="Tablaconcuadrcula"/>
    <w:uiPriority w:val="39"/>
    <w:rsid w:val="008C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">
    <w:name w:val="Tabla con cuadrícula151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">
    <w:name w:val="Sin lista131"/>
    <w:next w:val="Sinlista"/>
    <w:uiPriority w:val="99"/>
    <w:semiHidden/>
    <w:unhideWhenUsed/>
    <w:rsid w:val="008C7E6E"/>
  </w:style>
  <w:style w:type="numbering" w:customStyle="1" w:styleId="Sinlista113">
    <w:name w:val="Sin lista113"/>
    <w:next w:val="Sinlista"/>
    <w:semiHidden/>
    <w:rsid w:val="008C7E6E"/>
  </w:style>
  <w:style w:type="table" w:customStyle="1" w:styleId="Tablaconcuadrcula142">
    <w:name w:val="Tabla con cuadrícula142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">
    <w:name w:val="Sin lista22"/>
    <w:next w:val="Sinlista"/>
    <w:uiPriority w:val="99"/>
    <w:semiHidden/>
    <w:unhideWhenUsed/>
    <w:rsid w:val="008C7E6E"/>
  </w:style>
  <w:style w:type="table" w:customStyle="1" w:styleId="Tablaconcuadrcula42">
    <w:name w:val="Tabla con cuadrícula42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">
    <w:name w:val="Sin lista122"/>
    <w:next w:val="Sinlista"/>
    <w:semiHidden/>
    <w:rsid w:val="008C7E6E"/>
  </w:style>
  <w:style w:type="numbering" w:customStyle="1" w:styleId="Sinlista4">
    <w:name w:val="Sin lista4"/>
    <w:next w:val="Sinlista"/>
    <w:uiPriority w:val="99"/>
    <w:semiHidden/>
    <w:unhideWhenUsed/>
    <w:rsid w:val="008C7E6E"/>
  </w:style>
  <w:style w:type="table" w:customStyle="1" w:styleId="Tablaconcuadrcula6">
    <w:name w:val="Tabla con cuadrícula6"/>
    <w:basedOn w:val="Tablanormal"/>
    <w:next w:val="Tablaconcuadrcula"/>
    <w:uiPriority w:val="39"/>
    <w:rsid w:val="008C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3">
    <w:name w:val="Tabla con cuadrícula123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8C7E6E"/>
  </w:style>
  <w:style w:type="table" w:customStyle="1" w:styleId="Tablaconcuadrcula33">
    <w:name w:val="Tabla con cuadrícula33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3">
    <w:name w:val="Tabla con cuadrícula133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">
    <w:name w:val="Sin lista114"/>
    <w:next w:val="Sinlista"/>
    <w:semiHidden/>
    <w:rsid w:val="008C7E6E"/>
  </w:style>
  <w:style w:type="table" w:customStyle="1" w:styleId="Tablaconcuadrcula213">
    <w:name w:val="Tabla con cuadrícula213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8C7E6E"/>
  </w:style>
  <w:style w:type="table" w:customStyle="1" w:styleId="Tablaconcuadrcula43">
    <w:name w:val="Tabla con cuadrícula43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">
    <w:name w:val="Sin lista123"/>
    <w:next w:val="Sinlista"/>
    <w:uiPriority w:val="99"/>
    <w:semiHidden/>
    <w:unhideWhenUsed/>
    <w:rsid w:val="008C7E6E"/>
  </w:style>
  <w:style w:type="table" w:customStyle="1" w:styleId="Tablaconcuadrcula143">
    <w:name w:val="Tabla con cuadrícula143"/>
    <w:basedOn w:val="Tablanormal"/>
    <w:next w:val="Tablaconcuadrcula"/>
    <w:uiPriority w:val="39"/>
    <w:locked/>
    <w:rsid w:val="008C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2">
    <w:name w:val="Tabla con cuadrícula1112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2">
    <w:name w:val="Tabla con cuadrícula222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">
    <w:name w:val="Sin lista11121"/>
    <w:next w:val="Sinlista"/>
    <w:uiPriority w:val="99"/>
    <w:semiHidden/>
    <w:unhideWhenUsed/>
    <w:rsid w:val="008C7E6E"/>
  </w:style>
  <w:style w:type="numbering" w:customStyle="1" w:styleId="Sinlista11112">
    <w:name w:val="Sin lista11112"/>
    <w:next w:val="Sinlista"/>
    <w:semiHidden/>
    <w:rsid w:val="008C7E6E"/>
  </w:style>
  <w:style w:type="numbering" w:customStyle="1" w:styleId="Sinlista5">
    <w:name w:val="Sin lista5"/>
    <w:next w:val="Sinlista"/>
    <w:uiPriority w:val="99"/>
    <w:semiHidden/>
    <w:unhideWhenUsed/>
    <w:rsid w:val="008C7E6E"/>
  </w:style>
  <w:style w:type="table" w:customStyle="1" w:styleId="Tablaconcuadrcula7">
    <w:name w:val="Tabla con cuadrícula7"/>
    <w:basedOn w:val="Tablanormal"/>
    <w:next w:val="Tablaconcuadrcula"/>
    <w:uiPriority w:val="39"/>
    <w:rsid w:val="008C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">
    <w:name w:val="Tabla con cuadrícula124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unhideWhenUsed/>
    <w:rsid w:val="008C7E6E"/>
  </w:style>
  <w:style w:type="table" w:customStyle="1" w:styleId="Tablaconcuadrcula34">
    <w:name w:val="Tabla con cuadrícula34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4">
    <w:name w:val="Tabla con cuadrícula134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">
    <w:name w:val="Sin lista115"/>
    <w:next w:val="Sinlista"/>
    <w:rsid w:val="008C7E6E"/>
  </w:style>
  <w:style w:type="table" w:customStyle="1" w:styleId="Tablaconcuadrcula214">
    <w:name w:val="Tabla con cuadrícula214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4">
    <w:name w:val="Tabla con cuadrícula144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3">
    <w:name w:val="Tabla con cuadrícula1113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4">
    <w:name w:val="Sin lista24"/>
    <w:next w:val="Sinlista"/>
    <w:uiPriority w:val="99"/>
    <w:unhideWhenUsed/>
    <w:rsid w:val="008C7E6E"/>
  </w:style>
  <w:style w:type="table" w:customStyle="1" w:styleId="Tablaconcuadrcula44">
    <w:name w:val="Tabla con cuadrícula44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">
    <w:name w:val="Sin lista124"/>
    <w:next w:val="Sinlista"/>
    <w:rsid w:val="008C7E6E"/>
  </w:style>
  <w:style w:type="table" w:customStyle="1" w:styleId="Tablaconcuadrcula223">
    <w:name w:val="Tabla con cuadrícula223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">
    <w:name w:val="Tabla con cuadrícula1121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AF8A-C976-4B2C-AACB-D1B9F5C2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24</Pages>
  <Words>5506</Words>
  <Characters>32210</Characters>
  <Application>Microsoft Office Word</Application>
  <DocSecurity>0</DocSecurity>
  <Lines>268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AEMF</dc:creator>
  <cp:keywords/>
  <dc:description/>
  <cp:lastModifiedBy>Manuel J. Brito Rosado</cp:lastModifiedBy>
  <cp:revision>20</cp:revision>
  <cp:lastPrinted>2022-02-14T15:07:00Z</cp:lastPrinted>
  <dcterms:created xsi:type="dcterms:W3CDTF">2022-02-01T19:13:00Z</dcterms:created>
  <dcterms:modified xsi:type="dcterms:W3CDTF">2022-02-14T15:16:00Z</dcterms:modified>
</cp:coreProperties>
</file>